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7E9" w:rsidRPr="00A727E9" w:rsidRDefault="00A727E9">
      <w:pPr>
        <w:rPr>
          <w:rFonts w:ascii="Old English Text MT" w:hAnsi="Old English Text MT"/>
          <w:b/>
          <w:sz w:val="48"/>
          <w:szCs w:val="48"/>
        </w:rPr>
      </w:pPr>
      <w:r w:rsidRPr="00A727E9">
        <w:rPr>
          <w:rFonts w:ascii="Old English Text MT" w:hAnsi="Old English Text MT"/>
          <w:b/>
          <w:sz w:val="48"/>
          <w:szCs w:val="48"/>
        </w:rPr>
        <w:t>Eisenberg</w:t>
      </w:r>
    </w:p>
    <w:p w:rsidR="00A727E9" w:rsidRPr="00A727E9" w:rsidRDefault="00A727E9">
      <w:pPr>
        <w:rPr>
          <w:sz w:val="32"/>
          <w:szCs w:val="32"/>
        </w:rPr>
      </w:pPr>
    </w:p>
    <w:p w:rsidR="00F359DA" w:rsidRPr="00A727E9" w:rsidRDefault="00A727E9">
      <w:pPr>
        <w:rPr>
          <w:sz w:val="32"/>
          <w:szCs w:val="32"/>
        </w:rPr>
      </w:pPr>
      <w:r w:rsidRPr="00A727E9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992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sserschloß, Kirche und Teil von Eisenber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E9" w:rsidRPr="00A727E9" w:rsidRDefault="00A727E9">
      <w:pPr>
        <w:rPr>
          <w:sz w:val="32"/>
          <w:szCs w:val="32"/>
        </w:rPr>
      </w:pPr>
      <w:proofErr w:type="spellStart"/>
      <w:r w:rsidRPr="00A727E9">
        <w:rPr>
          <w:sz w:val="32"/>
          <w:szCs w:val="32"/>
        </w:rPr>
        <w:t>Wasserschloß</w:t>
      </w:r>
      <w:proofErr w:type="spellEnd"/>
      <w:r w:rsidRPr="00A727E9">
        <w:rPr>
          <w:sz w:val="32"/>
          <w:szCs w:val="32"/>
        </w:rPr>
        <w:t>, Kirche und Teil von Eisenberg</w:t>
      </w:r>
    </w:p>
    <w:p w:rsidR="00A727E9" w:rsidRPr="00A727E9" w:rsidRDefault="00A727E9">
      <w:pPr>
        <w:rPr>
          <w:sz w:val="32"/>
          <w:szCs w:val="32"/>
        </w:rPr>
      </w:pPr>
      <w:r w:rsidRPr="00A727E9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087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henswürdigkeit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7E9" w:rsidRPr="00A727E9" w:rsidRDefault="00A727E9">
      <w:pPr>
        <w:rPr>
          <w:sz w:val="32"/>
          <w:szCs w:val="32"/>
        </w:rPr>
      </w:pPr>
      <w:r w:rsidRPr="00A727E9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64611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rc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E9" w:rsidRPr="00A727E9" w:rsidRDefault="00A727E9">
      <w:pPr>
        <w:rPr>
          <w:sz w:val="32"/>
          <w:szCs w:val="32"/>
        </w:rPr>
      </w:pPr>
      <w:r w:rsidRPr="00A727E9">
        <w:rPr>
          <w:sz w:val="32"/>
          <w:szCs w:val="32"/>
        </w:rPr>
        <w:t>ev. Kirche</w:t>
      </w:r>
    </w:p>
    <w:p w:rsidR="00A727E9" w:rsidRPr="00A727E9" w:rsidRDefault="00A727E9">
      <w:pPr>
        <w:rPr>
          <w:sz w:val="32"/>
          <w:szCs w:val="32"/>
        </w:rPr>
      </w:pPr>
      <w:r w:rsidRPr="00A727E9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57441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loß, Terrasse und Schloßpar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E9" w:rsidRPr="00A727E9" w:rsidRDefault="00A727E9">
      <w:pPr>
        <w:rPr>
          <w:sz w:val="32"/>
          <w:szCs w:val="32"/>
        </w:rPr>
      </w:pPr>
      <w:proofErr w:type="spellStart"/>
      <w:r w:rsidRPr="00A727E9">
        <w:rPr>
          <w:sz w:val="32"/>
          <w:szCs w:val="32"/>
        </w:rPr>
        <w:t>Schloß</w:t>
      </w:r>
      <w:proofErr w:type="spellEnd"/>
      <w:r w:rsidRPr="00A727E9">
        <w:rPr>
          <w:sz w:val="32"/>
          <w:szCs w:val="32"/>
        </w:rPr>
        <w:t xml:space="preserve">, Terrasse und </w:t>
      </w:r>
      <w:proofErr w:type="spellStart"/>
      <w:r w:rsidRPr="00A727E9">
        <w:rPr>
          <w:sz w:val="32"/>
          <w:szCs w:val="32"/>
        </w:rPr>
        <w:t>Schloßpark</w:t>
      </w:r>
      <w:proofErr w:type="spellEnd"/>
    </w:p>
    <w:sectPr w:rsidR="00A727E9" w:rsidRPr="00A727E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7E9"/>
    <w:rsid w:val="0047606A"/>
    <w:rsid w:val="005B68D7"/>
    <w:rsid w:val="00A7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196D"/>
  <w15:chartTrackingRefBased/>
  <w15:docId w15:val="{51FDCF1D-2980-4804-8519-C9C1FE18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2019-11-07T04:33:00Z</dcterms:created>
  <dcterms:modified xsi:type="dcterms:W3CDTF">2019-11-07T04:36:00Z</dcterms:modified>
</cp:coreProperties>
</file>