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1EDC" w:rsidRDefault="00383297">
      <w:pPr>
        <w:rPr>
          <w:b/>
          <w:sz w:val="40"/>
          <w:szCs w:val="40"/>
          <w:lang w:val="en-US"/>
        </w:rPr>
      </w:pPr>
      <w:r>
        <w:rPr>
          <w:b/>
          <w:sz w:val="40"/>
          <w:szCs w:val="40"/>
          <w:lang w:val="en-US"/>
        </w:rPr>
        <w:t xml:space="preserve">The map of 1749 of the "Bohemian" village </w:t>
      </w:r>
      <w:proofErr w:type="spellStart"/>
      <w:r>
        <w:rPr>
          <w:b/>
          <w:sz w:val="40"/>
          <w:szCs w:val="40"/>
          <w:lang w:val="en-US"/>
        </w:rPr>
        <w:t>Hussinetz</w:t>
      </w:r>
      <w:proofErr w:type="spellEnd"/>
      <w:r>
        <w:rPr>
          <w:b/>
          <w:sz w:val="40"/>
          <w:szCs w:val="40"/>
          <w:lang w:val="en-US"/>
        </w:rPr>
        <w:t xml:space="preserve"> </w:t>
      </w:r>
    </w:p>
    <w:p w:rsidR="00D01EDC" w:rsidRDefault="00383297">
      <w:pPr>
        <w:rPr>
          <w:b/>
          <w:sz w:val="40"/>
          <w:szCs w:val="40"/>
          <w:lang w:val="en-US"/>
        </w:rPr>
      </w:pPr>
      <w:r>
        <w:rPr>
          <w:b/>
          <w:sz w:val="40"/>
          <w:szCs w:val="40"/>
          <w:lang w:val="en-US"/>
        </w:rPr>
        <w:t xml:space="preserve">near </w:t>
      </w:r>
      <w:proofErr w:type="spellStart"/>
      <w:r>
        <w:rPr>
          <w:b/>
          <w:sz w:val="40"/>
          <w:szCs w:val="40"/>
          <w:lang w:val="en-US"/>
        </w:rPr>
        <w:t>Strehlen</w:t>
      </w:r>
      <w:proofErr w:type="spellEnd"/>
      <w:r>
        <w:rPr>
          <w:b/>
          <w:sz w:val="40"/>
          <w:szCs w:val="40"/>
          <w:lang w:val="en-US"/>
        </w:rPr>
        <w:t xml:space="preserve"> in Silesia</w:t>
      </w:r>
    </w:p>
    <w:p w:rsidR="00D01EDC" w:rsidRDefault="00383297">
      <w:pPr>
        <w:rPr>
          <w:sz w:val="32"/>
          <w:szCs w:val="32"/>
          <w:lang w:val="en-US"/>
        </w:rPr>
      </w:pPr>
      <w:r>
        <w:rPr>
          <w:sz w:val="32"/>
          <w:szCs w:val="32"/>
          <w:lang w:val="en-US"/>
        </w:rPr>
        <w:t>from dr. Hans-Dieter Langer</w:t>
      </w:r>
    </w:p>
    <w:p w:rsidR="00D01EDC" w:rsidRDefault="00D01EDC">
      <w:pPr>
        <w:rPr>
          <w:sz w:val="32"/>
          <w:szCs w:val="32"/>
          <w:lang w:val="en-US"/>
        </w:rPr>
      </w:pPr>
    </w:p>
    <w:p w:rsidR="00D01EDC" w:rsidRDefault="00383297">
      <w:pPr>
        <w:rPr>
          <w:b/>
          <w:sz w:val="32"/>
          <w:szCs w:val="32"/>
          <w:lang w:val="en-US"/>
        </w:rPr>
      </w:pPr>
      <w:r>
        <w:rPr>
          <w:b/>
          <w:sz w:val="32"/>
          <w:szCs w:val="32"/>
          <w:lang w:val="en-US"/>
        </w:rPr>
        <w:t>Introduction</w:t>
      </w:r>
    </w:p>
    <w:p w:rsidR="00D01EDC" w:rsidRDefault="00D01EDC">
      <w:pPr>
        <w:rPr>
          <w:b/>
          <w:sz w:val="32"/>
          <w:szCs w:val="32"/>
          <w:lang w:val="en-US"/>
        </w:rPr>
      </w:pPr>
    </w:p>
    <w:p w:rsidR="00D01EDC" w:rsidRDefault="00383297">
      <w:pPr>
        <w:rPr>
          <w:sz w:val="32"/>
          <w:szCs w:val="32"/>
          <w:lang w:val="en-US"/>
        </w:rPr>
      </w:pPr>
      <w:r>
        <w:rPr>
          <w:sz w:val="32"/>
          <w:szCs w:val="32"/>
          <w:lang w:val="en-US"/>
        </w:rPr>
        <w:t xml:space="preserve">In 1749, at the instigation of Frederick the Great, the village of </w:t>
      </w:r>
      <w:proofErr w:type="spellStart"/>
      <w:r>
        <w:rPr>
          <w:sz w:val="32"/>
          <w:szCs w:val="32"/>
          <w:lang w:val="en-US"/>
        </w:rPr>
        <w:t>Hussinetz</w:t>
      </w:r>
      <w:proofErr w:type="spellEnd"/>
      <w:r>
        <w:rPr>
          <w:sz w:val="32"/>
          <w:szCs w:val="32"/>
          <w:lang w:val="en-US"/>
        </w:rPr>
        <w:t xml:space="preserve"> was founded on </w:t>
      </w:r>
      <w:proofErr w:type="gramStart"/>
      <w:r>
        <w:rPr>
          <w:sz w:val="32"/>
          <w:szCs w:val="32"/>
          <w:lang w:val="en-US"/>
        </w:rPr>
        <w:t>a</w:t>
      </w:r>
      <w:r w:rsidR="00237860">
        <w:rPr>
          <w:sz w:val="32"/>
          <w:szCs w:val="32"/>
          <w:lang w:val="en-US"/>
        </w:rPr>
        <w:t>n</w:t>
      </w:r>
      <w:proofErr w:type="gramEnd"/>
      <w:r>
        <w:rPr>
          <w:sz w:val="32"/>
          <w:szCs w:val="32"/>
          <w:lang w:val="en-US"/>
        </w:rPr>
        <w:t xml:space="preserve"> former outskirts of </w:t>
      </w:r>
      <w:proofErr w:type="spellStart"/>
      <w:r>
        <w:rPr>
          <w:sz w:val="32"/>
          <w:szCs w:val="32"/>
          <w:lang w:val="en-US"/>
        </w:rPr>
        <w:t>Strehlen</w:t>
      </w:r>
      <w:proofErr w:type="spellEnd"/>
      <w:r>
        <w:rPr>
          <w:sz w:val="32"/>
          <w:szCs w:val="32"/>
          <w:lang w:val="en-US"/>
        </w:rPr>
        <w:t xml:space="preserve"> by a contract of sale with the county seat of Bohemian emigrants. It was renamed </w:t>
      </w:r>
      <w:proofErr w:type="spellStart"/>
      <w:r>
        <w:rPr>
          <w:sz w:val="32"/>
          <w:szCs w:val="32"/>
          <w:lang w:val="en-US"/>
        </w:rPr>
        <w:t>Friedrichstein</w:t>
      </w:r>
      <w:proofErr w:type="spellEnd"/>
      <w:r>
        <w:rPr>
          <w:sz w:val="32"/>
          <w:szCs w:val="32"/>
          <w:lang w:val="en-US"/>
        </w:rPr>
        <w:t xml:space="preserve"> in the time of the 3rd Reich and has been called </w:t>
      </w:r>
      <w:proofErr w:type="spellStart"/>
      <w:r>
        <w:rPr>
          <w:sz w:val="32"/>
          <w:szCs w:val="32"/>
          <w:lang w:val="en-US"/>
        </w:rPr>
        <w:t>Gesiniec</w:t>
      </w:r>
      <w:proofErr w:type="spellEnd"/>
      <w:r>
        <w:rPr>
          <w:sz w:val="32"/>
          <w:szCs w:val="32"/>
          <w:lang w:val="en-US"/>
        </w:rPr>
        <w:t xml:space="preserve"> since 1945. At that time the king made by concession at the insistence o</w:t>
      </w:r>
      <w:r>
        <w:rPr>
          <w:sz w:val="32"/>
          <w:szCs w:val="32"/>
          <w:lang w:val="en-US"/>
        </w:rPr>
        <w:t>f the emigrants for the time highly unusual social and cultural concessions</w:t>
      </w:r>
      <w:r>
        <w:rPr>
          <w:sz w:val="32"/>
          <w:szCs w:val="32"/>
          <w:vertAlign w:val="superscript"/>
          <w:lang w:val="en-US"/>
        </w:rPr>
        <w:t>1)</w:t>
      </w:r>
      <w:r>
        <w:rPr>
          <w:sz w:val="32"/>
          <w:szCs w:val="32"/>
          <w:lang w:val="en-US"/>
        </w:rPr>
        <w:t xml:space="preserve">. These unique privileges of the king as well as donations from Prussia, Holland and Switzerland </w:t>
      </w:r>
      <w:r>
        <w:rPr>
          <w:sz w:val="32"/>
          <w:szCs w:val="32"/>
          <w:vertAlign w:val="superscript"/>
          <w:lang w:val="en-US"/>
        </w:rPr>
        <w:t>2)</w:t>
      </w:r>
      <w:r>
        <w:rPr>
          <w:sz w:val="32"/>
          <w:szCs w:val="32"/>
          <w:lang w:val="en-US"/>
        </w:rPr>
        <w:t xml:space="preserve"> made it possible to acquire two outworks and the southern part of </w:t>
      </w:r>
      <w:proofErr w:type="spellStart"/>
      <w:r>
        <w:rPr>
          <w:sz w:val="32"/>
          <w:szCs w:val="32"/>
          <w:lang w:val="en-US"/>
        </w:rPr>
        <w:t>Strehlener</w:t>
      </w:r>
      <w:proofErr w:type="spellEnd"/>
      <w:r>
        <w:rPr>
          <w:sz w:val="32"/>
          <w:szCs w:val="32"/>
          <w:lang w:val="en-US"/>
        </w:rPr>
        <w:t xml:space="preserve"> </w:t>
      </w:r>
      <w:proofErr w:type="spellStart"/>
      <w:r>
        <w:rPr>
          <w:sz w:val="32"/>
          <w:szCs w:val="32"/>
          <w:lang w:val="en-US"/>
        </w:rPr>
        <w:t>Al</w:t>
      </w:r>
      <w:r>
        <w:rPr>
          <w:sz w:val="32"/>
          <w:szCs w:val="32"/>
          <w:lang w:val="en-US"/>
        </w:rPr>
        <w:t>tstadt</w:t>
      </w:r>
      <w:proofErr w:type="spellEnd"/>
      <w:r>
        <w:rPr>
          <w:sz w:val="32"/>
          <w:szCs w:val="32"/>
          <w:lang w:val="en-US"/>
        </w:rPr>
        <w:t xml:space="preserve">. Other historical circumstances meant that </w:t>
      </w:r>
      <w:proofErr w:type="spellStart"/>
      <w:r>
        <w:rPr>
          <w:sz w:val="32"/>
          <w:szCs w:val="32"/>
          <w:lang w:val="en-US"/>
        </w:rPr>
        <w:t>Hussinetz</w:t>
      </w:r>
      <w:proofErr w:type="spellEnd"/>
      <w:r>
        <w:rPr>
          <w:sz w:val="32"/>
          <w:szCs w:val="32"/>
          <w:lang w:val="en-US"/>
        </w:rPr>
        <w:t>/</w:t>
      </w:r>
      <w:proofErr w:type="spellStart"/>
      <w:r>
        <w:rPr>
          <w:sz w:val="32"/>
          <w:szCs w:val="32"/>
          <w:lang w:val="en-US"/>
        </w:rPr>
        <w:t>Strehlen</w:t>
      </w:r>
      <w:proofErr w:type="spellEnd"/>
      <w:r>
        <w:rPr>
          <w:sz w:val="32"/>
          <w:szCs w:val="32"/>
          <w:lang w:val="en-US"/>
        </w:rPr>
        <w:t xml:space="preserve"> today is a European cultural island with German, Czech and Polish national character. In addition, according to Silesian history, on the one hand many other nations have left their mark</w:t>
      </w:r>
      <w:r>
        <w:rPr>
          <w:sz w:val="32"/>
          <w:szCs w:val="32"/>
          <w:lang w:val="en-US"/>
        </w:rPr>
        <w:t>, and on the other hand, numerous displaced persons and also voluntary emigrants have traveled all over the world from here. There is already an extensive international literature in many disciplines, but also numerous memoranda of visitors, displaced pers</w:t>
      </w:r>
      <w:r>
        <w:rPr>
          <w:sz w:val="32"/>
          <w:szCs w:val="32"/>
          <w:lang w:val="en-US"/>
        </w:rPr>
        <w:t xml:space="preserve">ons and </w:t>
      </w:r>
      <w:proofErr w:type="spellStart"/>
      <w:r>
        <w:rPr>
          <w:sz w:val="32"/>
          <w:szCs w:val="32"/>
          <w:lang w:val="en-US"/>
        </w:rPr>
        <w:t>Aussiedlern</w:t>
      </w:r>
      <w:proofErr w:type="spellEnd"/>
      <w:r>
        <w:rPr>
          <w:sz w:val="32"/>
          <w:szCs w:val="32"/>
          <w:lang w:val="en-US"/>
        </w:rPr>
        <w:t>.</w:t>
      </w:r>
    </w:p>
    <w:p w:rsidR="00D01EDC" w:rsidRDefault="00D01EDC">
      <w:pPr>
        <w:rPr>
          <w:sz w:val="32"/>
          <w:szCs w:val="32"/>
          <w:lang w:val="en-US"/>
        </w:rPr>
      </w:pPr>
    </w:p>
    <w:p w:rsidR="00D01EDC" w:rsidRDefault="00383297">
      <w:pPr>
        <w:rPr>
          <w:sz w:val="32"/>
          <w:szCs w:val="32"/>
          <w:lang w:val="en-US"/>
        </w:rPr>
      </w:pPr>
      <w:r>
        <w:rPr>
          <w:sz w:val="32"/>
          <w:szCs w:val="32"/>
          <w:lang w:val="en-US"/>
        </w:rPr>
        <w:t>The website fotopolska.eu turns out to be increasingly a worthwhile find place for other documents in the history of Silesia. For example, in the section dolnoslaskie.fotopolska.eu/</w:t>
      </w:r>
      <w:proofErr w:type="spellStart"/>
      <w:r>
        <w:rPr>
          <w:sz w:val="32"/>
          <w:szCs w:val="32"/>
          <w:lang w:val="en-US"/>
        </w:rPr>
        <w:t>Gesiniec</w:t>
      </w:r>
      <w:proofErr w:type="spellEnd"/>
      <w:r>
        <w:rPr>
          <w:sz w:val="32"/>
          <w:szCs w:val="32"/>
          <w:lang w:val="en-US"/>
        </w:rPr>
        <w:t>/b46940 (with the entry of today's Polish pla</w:t>
      </w:r>
      <w:r>
        <w:rPr>
          <w:sz w:val="32"/>
          <w:szCs w:val="32"/>
          <w:lang w:val="en-US"/>
        </w:rPr>
        <w:t xml:space="preserve">ce name </w:t>
      </w:r>
      <w:proofErr w:type="spellStart"/>
      <w:r>
        <w:rPr>
          <w:sz w:val="32"/>
          <w:szCs w:val="32"/>
          <w:lang w:val="en-US"/>
        </w:rPr>
        <w:t>Gesiniec</w:t>
      </w:r>
      <w:proofErr w:type="spellEnd"/>
      <w:r>
        <w:rPr>
          <w:sz w:val="32"/>
          <w:szCs w:val="32"/>
          <w:lang w:val="en-US"/>
        </w:rPr>
        <w:t xml:space="preserve">, or </w:t>
      </w:r>
      <w:proofErr w:type="spellStart"/>
      <w:r>
        <w:rPr>
          <w:sz w:val="32"/>
          <w:szCs w:val="32"/>
          <w:lang w:val="en-US"/>
        </w:rPr>
        <w:t>Friedrichstein</w:t>
      </w:r>
      <w:proofErr w:type="spellEnd"/>
      <w:r>
        <w:rPr>
          <w:sz w:val="32"/>
          <w:szCs w:val="32"/>
          <w:lang w:val="en-US"/>
        </w:rPr>
        <w:t xml:space="preserve"> or </w:t>
      </w:r>
      <w:proofErr w:type="spellStart"/>
      <w:r>
        <w:rPr>
          <w:sz w:val="32"/>
          <w:szCs w:val="32"/>
          <w:lang w:val="en-US"/>
        </w:rPr>
        <w:t>Hussinetz</w:t>
      </w:r>
      <w:proofErr w:type="spellEnd"/>
      <w:r>
        <w:rPr>
          <w:sz w:val="32"/>
          <w:szCs w:val="32"/>
          <w:lang w:val="en-US"/>
        </w:rPr>
        <w:t>) under "</w:t>
      </w:r>
      <w:proofErr w:type="spellStart"/>
      <w:r>
        <w:rPr>
          <w:sz w:val="32"/>
          <w:szCs w:val="32"/>
          <w:lang w:val="en-US"/>
        </w:rPr>
        <w:t>Mapy</w:t>
      </w:r>
      <w:proofErr w:type="spellEnd"/>
      <w:r>
        <w:rPr>
          <w:sz w:val="32"/>
          <w:szCs w:val="32"/>
          <w:lang w:val="en-US"/>
        </w:rPr>
        <w:t xml:space="preserve"> </w:t>
      </w:r>
      <w:proofErr w:type="spellStart"/>
      <w:r>
        <w:rPr>
          <w:sz w:val="32"/>
          <w:szCs w:val="32"/>
          <w:lang w:val="en-US"/>
        </w:rPr>
        <w:t>i</w:t>
      </w:r>
      <w:proofErr w:type="spellEnd"/>
      <w:r>
        <w:rPr>
          <w:sz w:val="32"/>
          <w:szCs w:val="32"/>
          <w:lang w:val="en-US"/>
        </w:rPr>
        <w:t xml:space="preserve"> </w:t>
      </w:r>
      <w:proofErr w:type="spellStart"/>
      <w:r>
        <w:rPr>
          <w:sz w:val="32"/>
          <w:szCs w:val="32"/>
          <w:lang w:val="en-US"/>
        </w:rPr>
        <w:t>plany</w:t>
      </w:r>
      <w:proofErr w:type="spellEnd"/>
      <w:r>
        <w:rPr>
          <w:sz w:val="32"/>
          <w:szCs w:val="32"/>
          <w:lang w:val="en-US"/>
        </w:rPr>
        <w:t xml:space="preserve">" an old site plan of the village </w:t>
      </w:r>
      <w:proofErr w:type="spellStart"/>
      <w:r>
        <w:rPr>
          <w:sz w:val="32"/>
          <w:szCs w:val="32"/>
          <w:lang w:val="en-US"/>
        </w:rPr>
        <w:t>Hussinetz</w:t>
      </w:r>
      <w:proofErr w:type="spellEnd"/>
      <w:r>
        <w:rPr>
          <w:sz w:val="32"/>
          <w:szCs w:val="32"/>
          <w:lang w:val="en-US"/>
        </w:rPr>
        <w:t xml:space="preserve"> appeared, see Figure 1. It is dated in the more recent accompanying text in the year 1749. The Polish signature reads: "XVIII </w:t>
      </w:r>
      <w:proofErr w:type="spellStart"/>
      <w:r>
        <w:rPr>
          <w:sz w:val="32"/>
          <w:szCs w:val="32"/>
          <w:lang w:val="en-US"/>
        </w:rPr>
        <w:t>wieczny</w:t>
      </w:r>
      <w:proofErr w:type="spellEnd"/>
      <w:r>
        <w:rPr>
          <w:sz w:val="32"/>
          <w:szCs w:val="32"/>
          <w:lang w:val="en-US"/>
        </w:rPr>
        <w:t xml:space="preserve"> plan </w:t>
      </w:r>
      <w:proofErr w:type="spellStart"/>
      <w:r>
        <w:rPr>
          <w:sz w:val="32"/>
          <w:szCs w:val="32"/>
          <w:lang w:val="en-US"/>
        </w:rPr>
        <w:t>zabu</w:t>
      </w:r>
      <w:r>
        <w:rPr>
          <w:sz w:val="32"/>
          <w:szCs w:val="32"/>
          <w:lang w:val="en-US"/>
        </w:rPr>
        <w:t>dowy</w:t>
      </w:r>
      <w:proofErr w:type="spellEnd"/>
      <w:r>
        <w:rPr>
          <w:sz w:val="32"/>
          <w:szCs w:val="32"/>
          <w:lang w:val="en-US"/>
        </w:rPr>
        <w:t xml:space="preserve"> </w:t>
      </w:r>
      <w:proofErr w:type="spellStart"/>
      <w:r>
        <w:rPr>
          <w:sz w:val="32"/>
          <w:szCs w:val="32"/>
          <w:lang w:val="en-US"/>
        </w:rPr>
        <w:t>i</w:t>
      </w:r>
      <w:proofErr w:type="spellEnd"/>
      <w:r>
        <w:rPr>
          <w:sz w:val="32"/>
          <w:szCs w:val="32"/>
          <w:lang w:val="en-US"/>
        </w:rPr>
        <w:t xml:space="preserve"> </w:t>
      </w:r>
      <w:proofErr w:type="spellStart"/>
      <w:r>
        <w:rPr>
          <w:sz w:val="32"/>
          <w:szCs w:val="32"/>
          <w:lang w:val="en-US"/>
        </w:rPr>
        <w:t>kolonizacji</w:t>
      </w:r>
      <w:proofErr w:type="spellEnd"/>
      <w:r>
        <w:rPr>
          <w:sz w:val="32"/>
          <w:szCs w:val="32"/>
          <w:lang w:val="en-US"/>
        </w:rPr>
        <w:t xml:space="preserve"> </w:t>
      </w:r>
      <w:proofErr w:type="spellStart"/>
      <w:r>
        <w:rPr>
          <w:sz w:val="32"/>
          <w:szCs w:val="32"/>
          <w:lang w:val="en-US"/>
        </w:rPr>
        <w:t>wsi</w:t>
      </w:r>
      <w:proofErr w:type="spellEnd"/>
      <w:r>
        <w:rPr>
          <w:sz w:val="32"/>
          <w:szCs w:val="32"/>
          <w:lang w:val="en-US"/>
        </w:rPr>
        <w:t>" (free translation: construction and colonization plan of the village from the 18th century). The lettering in the drawing, however, are by no means attributable to this time, but probably date from the early 20th century. Also, ther</w:t>
      </w:r>
      <w:r>
        <w:rPr>
          <w:sz w:val="32"/>
          <w:szCs w:val="32"/>
          <w:lang w:val="en-US"/>
        </w:rPr>
        <w:t xml:space="preserve">e are doubts about the contemporary way of presenting when comparing with other maps. However, even if it was at best an original artwork that had been reshaped in a recent work or used in a logically modified but consistent copy to make the present plan, </w:t>
      </w:r>
      <w:r>
        <w:rPr>
          <w:sz w:val="32"/>
          <w:szCs w:val="32"/>
          <w:lang w:val="en-US"/>
        </w:rPr>
        <w:t xml:space="preserve">it would be very relevant to </w:t>
      </w:r>
      <w:proofErr w:type="spellStart"/>
      <w:r>
        <w:rPr>
          <w:sz w:val="32"/>
          <w:szCs w:val="32"/>
          <w:lang w:val="en-US"/>
        </w:rPr>
        <w:t>Hussinetz</w:t>
      </w:r>
      <w:proofErr w:type="spellEnd"/>
      <w:r>
        <w:rPr>
          <w:sz w:val="32"/>
          <w:szCs w:val="32"/>
          <w:lang w:val="en-US"/>
        </w:rPr>
        <w:t xml:space="preserve"> research. Various inquiries and attempts to get more in Poland about the source too</w:t>
      </w:r>
      <w:r w:rsidR="00237860">
        <w:rPr>
          <w:sz w:val="32"/>
          <w:szCs w:val="32"/>
          <w:lang w:val="en-US"/>
        </w:rPr>
        <w:t xml:space="preserve"> </w:t>
      </w:r>
      <w:r>
        <w:rPr>
          <w:sz w:val="32"/>
          <w:szCs w:val="32"/>
          <w:lang w:val="en-US"/>
        </w:rPr>
        <w:t>u</w:t>
      </w:r>
      <w:r>
        <w:rPr>
          <w:sz w:val="32"/>
          <w:szCs w:val="32"/>
          <w:lang w:val="en-US"/>
        </w:rPr>
        <w:t xml:space="preserve">nfortunately failed so far. </w:t>
      </w:r>
    </w:p>
    <w:p w:rsidR="00D01EDC" w:rsidRDefault="00383297">
      <w:pPr>
        <w:rPr>
          <w:sz w:val="28"/>
          <w:szCs w:val="28"/>
          <w:lang w:val="en-US"/>
        </w:rPr>
      </w:pPr>
      <w:r>
        <w:rPr>
          <w:noProof/>
          <w:lang w:eastAsia="de-DE" w:bidi="ar-SA"/>
        </w:rPr>
        <w:lastRenderedPageBreak/>
        <mc:AlternateContent>
          <mc:Choice Requires="wps">
            <w:drawing>
              <wp:inline distT="0" distB="0" distL="0" distR="0" wp14:anchorId="3D2908E5">
                <wp:extent cx="8459470" cy="5742305"/>
                <wp:effectExtent l="0" t="0" r="0" b="0"/>
                <wp:docPr id="1" name="01Lageplan1749.jpg"/>
                <wp:cNvGraphicFramePr/>
                <a:graphic xmlns:a="http://schemas.openxmlformats.org/drawingml/2006/main">
                  <a:graphicData uri="http://schemas.openxmlformats.org/drawingml/2006/picture">
                    <pic:pic xmlns:pic="http://schemas.openxmlformats.org/drawingml/2006/picture">
                      <pic:nvPicPr>
                        <pic:cNvPr id="0" name="01Lageplan1749.jpg"/>
                        <pic:cNvPicPr/>
                      </pic:nvPicPr>
                      <pic:blipFill>
                        <a:blip r:embed="rId4"/>
                        <a:stretch/>
                      </pic:blipFill>
                      <pic:spPr>
                        <a:xfrm rot="16200000">
                          <a:off x="0" y="0"/>
                          <a:ext cx="8458920" cy="574164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01Lageplan1749.jpg" stroked="f" style="position:absolute;margin-left:-106.95pt;margin-top:-559.15pt;width:666pt;height:452.05pt;rotation:270;mso-position-vertical:top" wp14:anchorId="3D2908E5" type="shapetype_75">
                <v:imagedata r:id="rId5" o:detectmouseclick="t"/>
                <w10:wrap type="none"/>
                <v:stroke color="#3465a4" joinstyle="round" endcap="flat"/>
              </v:shape>
            </w:pict>
          </mc:Fallback>
        </mc:AlternateContent>
      </w:r>
    </w:p>
    <w:p w:rsidR="00D01EDC" w:rsidRDefault="00D01EDC">
      <w:pPr>
        <w:rPr>
          <w:sz w:val="28"/>
          <w:szCs w:val="28"/>
          <w:lang w:val="en-US"/>
        </w:rPr>
      </w:pPr>
    </w:p>
    <w:p w:rsidR="00D01EDC" w:rsidRDefault="00383297">
      <w:pPr>
        <w:rPr>
          <w:sz w:val="28"/>
          <w:szCs w:val="28"/>
          <w:lang w:val="en-US"/>
        </w:rPr>
      </w:pPr>
      <w:r>
        <w:rPr>
          <w:sz w:val="28"/>
          <w:szCs w:val="28"/>
          <w:lang w:val="en-US"/>
        </w:rPr>
        <w:t xml:space="preserve">Figure 1: Map of </w:t>
      </w:r>
      <w:proofErr w:type="spellStart"/>
      <w:r>
        <w:rPr>
          <w:sz w:val="28"/>
          <w:szCs w:val="28"/>
          <w:lang w:val="en-US"/>
        </w:rPr>
        <w:t>Hussinetz</w:t>
      </w:r>
      <w:proofErr w:type="spellEnd"/>
      <w:r>
        <w:rPr>
          <w:sz w:val="28"/>
          <w:szCs w:val="28"/>
          <w:lang w:val="en-US"/>
        </w:rPr>
        <w:t xml:space="preserve"> / Silesia, which - whatever happened - represents the situation in the fou</w:t>
      </w:r>
      <w:r>
        <w:rPr>
          <w:sz w:val="28"/>
          <w:szCs w:val="28"/>
          <w:lang w:val="en-US"/>
        </w:rPr>
        <w:t>nding year 1749</w:t>
      </w:r>
    </w:p>
    <w:p w:rsidR="00D01EDC" w:rsidRDefault="00383297">
      <w:pPr>
        <w:rPr>
          <w:sz w:val="32"/>
          <w:szCs w:val="32"/>
          <w:lang w:val="en-US"/>
        </w:rPr>
      </w:pPr>
      <w:r>
        <w:rPr>
          <w:sz w:val="32"/>
          <w:szCs w:val="32"/>
          <w:lang w:val="en-US"/>
        </w:rPr>
        <w:lastRenderedPageBreak/>
        <w:t>On the other hand, it is known that the Polish increasingly open to the public use of German archives and more and more Polish citizens are bringing corresponding documents from private property onto the market. The memory literature is wel</w:t>
      </w:r>
      <w:r>
        <w:rPr>
          <w:sz w:val="32"/>
          <w:szCs w:val="32"/>
          <w:lang w:val="en-US"/>
        </w:rPr>
        <w:t>l known full of evidence of corresponding losses in the turmoil of expulsion after World War II.</w:t>
      </w:r>
    </w:p>
    <w:p w:rsidR="00D01EDC" w:rsidRDefault="00D01EDC">
      <w:pPr>
        <w:rPr>
          <w:sz w:val="32"/>
          <w:szCs w:val="32"/>
          <w:lang w:val="en-US"/>
        </w:rPr>
      </w:pPr>
    </w:p>
    <w:p w:rsidR="00D01EDC" w:rsidRDefault="00383297">
      <w:pPr>
        <w:rPr>
          <w:sz w:val="32"/>
          <w:szCs w:val="32"/>
          <w:lang w:val="en-US"/>
        </w:rPr>
      </w:pPr>
      <w:r>
        <w:rPr>
          <w:sz w:val="32"/>
          <w:szCs w:val="32"/>
          <w:lang w:val="en-US"/>
        </w:rPr>
        <w:t xml:space="preserve">From the contract of sale of April 30, 1749, between the city of </w:t>
      </w:r>
      <w:proofErr w:type="spellStart"/>
      <w:r>
        <w:rPr>
          <w:sz w:val="32"/>
          <w:szCs w:val="32"/>
          <w:lang w:val="en-US"/>
        </w:rPr>
        <w:t>Strehlen</w:t>
      </w:r>
      <w:proofErr w:type="spellEnd"/>
      <w:r>
        <w:rPr>
          <w:sz w:val="32"/>
          <w:szCs w:val="32"/>
          <w:lang w:val="en-US"/>
        </w:rPr>
        <w:t xml:space="preserve"> and the Evangelically Reformed Bohemian Community, we quote </w:t>
      </w:r>
      <w:r>
        <w:rPr>
          <w:sz w:val="32"/>
          <w:szCs w:val="32"/>
          <w:vertAlign w:val="superscript"/>
          <w:lang w:val="en-US"/>
        </w:rPr>
        <w:t>2)</w:t>
      </w:r>
      <w:r>
        <w:rPr>
          <w:sz w:val="32"/>
          <w:szCs w:val="32"/>
          <w:lang w:val="en-US"/>
        </w:rPr>
        <w:t>: "In a particularly t</w:t>
      </w:r>
      <w:r>
        <w:rPr>
          <w:sz w:val="32"/>
          <w:szCs w:val="32"/>
          <w:lang w:val="en-US"/>
        </w:rPr>
        <w:t xml:space="preserve">o be included </w:t>
      </w:r>
      <w:proofErr w:type="spellStart"/>
      <w:r>
        <w:rPr>
          <w:sz w:val="32"/>
          <w:szCs w:val="32"/>
          <w:lang w:val="en-US"/>
        </w:rPr>
        <w:t>Riss</w:t>
      </w:r>
      <w:proofErr w:type="spellEnd"/>
      <w:r>
        <w:rPr>
          <w:sz w:val="32"/>
          <w:szCs w:val="32"/>
          <w:lang w:val="en-US"/>
        </w:rPr>
        <w:t xml:space="preserve">, and to be made on it Charter in the future to be expounded in the tradition". On 13.12.1749, the leader of the village founders, their preacher </w:t>
      </w:r>
      <w:proofErr w:type="spellStart"/>
      <w:r>
        <w:rPr>
          <w:sz w:val="32"/>
          <w:szCs w:val="32"/>
          <w:lang w:val="en-US"/>
        </w:rPr>
        <w:t>Wenzeslaus</w:t>
      </w:r>
      <w:proofErr w:type="spellEnd"/>
      <w:r>
        <w:rPr>
          <w:sz w:val="32"/>
          <w:szCs w:val="32"/>
          <w:lang w:val="en-US"/>
        </w:rPr>
        <w:t xml:space="preserve"> </w:t>
      </w:r>
      <w:proofErr w:type="spellStart"/>
      <w:r>
        <w:rPr>
          <w:sz w:val="32"/>
          <w:szCs w:val="32"/>
          <w:lang w:val="en-US"/>
        </w:rPr>
        <w:t>Blanitzky</w:t>
      </w:r>
      <w:proofErr w:type="spellEnd"/>
      <w:r>
        <w:rPr>
          <w:sz w:val="32"/>
          <w:szCs w:val="32"/>
          <w:lang w:val="en-US"/>
        </w:rPr>
        <w:t xml:space="preserve">, wrote in Switzerland </w:t>
      </w:r>
      <w:r>
        <w:rPr>
          <w:sz w:val="32"/>
          <w:szCs w:val="32"/>
          <w:vertAlign w:val="superscript"/>
          <w:lang w:val="en-US"/>
        </w:rPr>
        <w:t>3)</w:t>
      </w:r>
      <w:r>
        <w:rPr>
          <w:sz w:val="32"/>
          <w:szCs w:val="32"/>
          <w:lang w:val="en-US"/>
        </w:rPr>
        <w:t xml:space="preserve">: "We record a card from </w:t>
      </w:r>
      <w:proofErr w:type="spellStart"/>
      <w:r>
        <w:rPr>
          <w:sz w:val="32"/>
          <w:szCs w:val="32"/>
          <w:lang w:val="en-US"/>
        </w:rPr>
        <w:t>Hussinetz</w:t>
      </w:r>
      <w:proofErr w:type="spellEnd"/>
      <w:r>
        <w:rPr>
          <w:sz w:val="32"/>
          <w:szCs w:val="32"/>
          <w:lang w:val="en-US"/>
        </w:rPr>
        <w:t>." It also sa</w:t>
      </w:r>
      <w:r>
        <w:rPr>
          <w:sz w:val="32"/>
          <w:szCs w:val="32"/>
          <w:lang w:val="en-US"/>
        </w:rPr>
        <w:t xml:space="preserve">ys </w:t>
      </w:r>
      <w:r>
        <w:rPr>
          <w:sz w:val="32"/>
          <w:szCs w:val="32"/>
          <w:vertAlign w:val="superscript"/>
          <w:lang w:val="en-US"/>
        </w:rPr>
        <w:t>4)</w:t>
      </w:r>
      <w:r>
        <w:rPr>
          <w:sz w:val="32"/>
          <w:szCs w:val="32"/>
          <w:lang w:val="en-US"/>
        </w:rPr>
        <w:t>: "The church (</w:t>
      </w:r>
      <w:proofErr w:type="spellStart"/>
      <w:r>
        <w:rPr>
          <w:sz w:val="32"/>
          <w:szCs w:val="32"/>
          <w:lang w:val="en-US"/>
        </w:rPr>
        <w:t>Hussinetz</w:t>
      </w:r>
      <w:proofErr w:type="spellEnd"/>
      <w:r>
        <w:rPr>
          <w:sz w:val="32"/>
          <w:szCs w:val="32"/>
          <w:lang w:val="en-US"/>
        </w:rPr>
        <w:t>) wanted to be one of the drawing to make copperplate engraving to show the Dutch and the Swiss that the money really was blessing, and - at the same time, to liquidate new funds. " Finally, it is clear from the concession that</w:t>
      </w:r>
      <w:r>
        <w:rPr>
          <w:sz w:val="32"/>
          <w:szCs w:val="32"/>
          <w:lang w:val="en-US"/>
        </w:rPr>
        <w:t xml:space="preserve"> a card is to be made. Thus, we have to determine by 1750 at the latest that a site plan was actually created at that time, especially on the basis of which then a meticulous division of land among the numerous settlers took place, which of course presuppo</w:t>
      </w:r>
      <w:r>
        <w:rPr>
          <w:sz w:val="32"/>
          <w:szCs w:val="32"/>
          <w:lang w:val="en-US"/>
        </w:rPr>
        <w:t>sed a fairly accurate survey.</w:t>
      </w:r>
    </w:p>
    <w:p w:rsidR="00D01EDC" w:rsidRDefault="00D01EDC">
      <w:pPr>
        <w:rPr>
          <w:sz w:val="32"/>
          <w:szCs w:val="32"/>
          <w:lang w:val="en-US"/>
        </w:rPr>
      </w:pPr>
    </w:p>
    <w:p w:rsidR="00D01EDC" w:rsidRDefault="00383297">
      <w:pPr>
        <w:rPr>
          <w:sz w:val="32"/>
          <w:szCs w:val="32"/>
          <w:lang w:val="en-US"/>
        </w:rPr>
      </w:pPr>
      <w:r>
        <w:rPr>
          <w:sz w:val="32"/>
          <w:szCs w:val="32"/>
          <w:lang w:val="en-US"/>
        </w:rPr>
        <w:t xml:space="preserve">A detailed analysis of the circumstances surrounding the founding and subsequent structural development of the village of </w:t>
      </w:r>
      <w:proofErr w:type="spellStart"/>
      <w:r>
        <w:rPr>
          <w:sz w:val="32"/>
          <w:szCs w:val="32"/>
          <w:lang w:val="en-US"/>
        </w:rPr>
        <w:t>Hussinetz</w:t>
      </w:r>
      <w:proofErr w:type="spellEnd"/>
      <w:r>
        <w:rPr>
          <w:sz w:val="32"/>
          <w:szCs w:val="32"/>
          <w:lang w:val="en-US"/>
        </w:rPr>
        <w:t xml:space="preserve"> therefore leads to the realization that there is - whatever the case - a genuine historical t</w:t>
      </w:r>
      <w:r>
        <w:rPr>
          <w:sz w:val="32"/>
          <w:szCs w:val="32"/>
          <w:lang w:val="en-US"/>
        </w:rPr>
        <w:t xml:space="preserve">reasure which requires a thorough scientific evaluation. This article is also intended to stimulate further research into the research and documentation of the European cultural island of </w:t>
      </w:r>
      <w:proofErr w:type="spellStart"/>
      <w:r>
        <w:rPr>
          <w:sz w:val="32"/>
          <w:szCs w:val="32"/>
          <w:lang w:val="en-US"/>
        </w:rPr>
        <w:t>Hussinetz</w:t>
      </w:r>
      <w:proofErr w:type="spellEnd"/>
      <w:r>
        <w:rPr>
          <w:sz w:val="32"/>
          <w:szCs w:val="32"/>
          <w:lang w:val="en-US"/>
        </w:rPr>
        <w:t>/</w:t>
      </w:r>
      <w:proofErr w:type="spellStart"/>
      <w:r>
        <w:rPr>
          <w:sz w:val="32"/>
          <w:szCs w:val="32"/>
          <w:lang w:val="en-US"/>
        </w:rPr>
        <w:t>Strehlen</w:t>
      </w:r>
      <w:proofErr w:type="spellEnd"/>
      <w:r>
        <w:rPr>
          <w:sz w:val="32"/>
          <w:szCs w:val="32"/>
          <w:lang w:val="en-US"/>
        </w:rPr>
        <w:t xml:space="preserve"> in Silesia and to revive the preservation of mo</w:t>
      </w:r>
      <w:r>
        <w:rPr>
          <w:sz w:val="32"/>
          <w:szCs w:val="32"/>
          <w:lang w:val="en-US"/>
        </w:rPr>
        <w:t>numents.</w:t>
      </w:r>
    </w:p>
    <w:p w:rsidR="00D01EDC" w:rsidRDefault="00D01EDC">
      <w:pPr>
        <w:rPr>
          <w:sz w:val="32"/>
          <w:szCs w:val="32"/>
          <w:lang w:val="en-US"/>
        </w:rPr>
      </w:pPr>
    </w:p>
    <w:p w:rsidR="00D01EDC" w:rsidRDefault="00383297">
      <w:pPr>
        <w:rPr>
          <w:b/>
          <w:sz w:val="32"/>
          <w:szCs w:val="32"/>
          <w:lang w:val="en-US"/>
        </w:rPr>
      </w:pPr>
      <w:r>
        <w:rPr>
          <w:b/>
          <w:sz w:val="32"/>
          <w:szCs w:val="32"/>
          <w:lang w:val="en-US"/>
        </w:rPr>
        <w:t>1. Historical Maps: Appreciation and Authenticity</w:t>
      </w:r>
    </w:p>
    <w:p w:rsidR="00D01EDC" w:rsidRDefault="00D01EDC">
      <w:pPr>
        <w:rPr>
          <w:sz w:val="32"/>
          <w:szCs w:val="32"/>
          <w:lang w:val="en-US"/>
        </w:rPr>
      </w:pPr>
    </w:p>
    <w:p w:rsidR="00D01EDC" w:rsidRDefault="00383297">
      <w:pPr>
        <w:rPr>
          <w:b/>
          <w:sz w:val="32"/>
          <w:szCs w:val="32"/>
          <w:lang w:val="en-US"/>
        </w:rPr>
      </w:pPr>
      <w:r>
        <w:rPr>
          <w:b/>
          <w:sz w:val="32"/>
          <w:szCs w:val="32"/>
          <w:lang w:val="en-US"/>
        </w:rPr>
        <w:t>1.1 Comparison Considerations</w:t>
      </w:r>
    </w:p>
    <w:p w:rsidR="00D01EDC" w:rsidRDefault="00D01EDC">
      <w:pPr>
        <w:rPr>
          <w:sz w:val="32"/>
          <w:szCs w:val="32"/>
          <w:lang w:val="en-US"/>
        </w:rPr>
      </w:pPr>
    </w:p>
    <w:p w:rsidR="00D01EDC" w:rsidRDefault="00383297">
      <w:pPr>
        <w:rPr>
          <w:sz w:val="32"/>
          <w:szCs w:val="32"/>
          <w:lang w:val="en-US"/>
        </w:rPr>
      </w:pPr>
      <w:r>
        <w:rPr>
          <w:sz w:val="32"/>
          <w:szCs w:val="32"/>
          <w:lang w:val="en-US"/>
        </w:rPr>
        <w:t xml:space="preserve">First of all, it should be noted that in the </w:t>
      </w:r>
      <w:proofErr w:type="spellStart"/>
      <w:r>
        <w:rPr>
          <w:sz w:val="32"/>
          <w:szCs w:val="32"/>
          <w:lang w:val="en-US"/>
        </w:rPr>
        <w:t>Hussinetz</w:t>
      </w:r>
      <w:proofErr w:type="spellEnd"/>
      <w:r>
        <w:rPr>
          <w:sz w:val="32"/>
          <w:szCs w:val="32"/>
          <w:lang w:val="en-US"/>
        </w:rPr>
        <w:t xml:space="preserve"> case of 1749 it is evidently a site plan in the surveying sense, because it is mainly about the corridor boun</w:t>
      </w:r>
      <w:r>
        <w:rPr>
          <w:sz w:val="32"/>
          <w:szCs w:val="32"/>
          <w:lang w:val="en-US"/>
        </w:rPr>
        <w:t xml:space="preserve">daries. In the late Middle Ages and the early modern period, views drawn or painted first came into fashion, especially under the aspect of fortress construction. A typical example of this are the works of Wilhelm </w:t>
      </w:r>
      <w:proofErr w:type="spellStart"/>
      <w:r>
        <w:rPr>
          <w:sz w:val="32"/>
          <w:szCs w:val="32"/>
          <w:lang w:val="en-US"/>
        </w:rPr>
        <w:t>Dilich</w:t>
      </w:r>
      <w:proofErr w:type="spellEnd"/>
      <w:r>
        <w:rPr>
          <w:sz w:val="32"/>
          <w:szCs w:val="32"/>
          <w:lang w:val="en-US"/>
        </w:rPr>
        <w:t xml:space="preserve"> (1571-1650), who was active in Saxo</w:t>
      </w:r>
      <w:r>
        <w:rPr>
          <w:sz w:val="32"/>
          <w:szCs w:val="32"/>
          <w:lang w:val="en-US"/>
        </w:rPr>
        <w:t xml:space="preserve">ny from 1625 to 1650 throughout Saxony. Although there are some equally old site plans in </w:t>
      </w:r>
      <w:r>
        <w:rPr>
          <w:sz w:val="32"/>
          <w:szCs w:val="32"/>
          <w:lang w:val="en-US"/>
        </w:rPr>
        <w:lastRenderedPageBreak/>
        <w:t xml:space="preserve">Germany, for example, the oldest "measured" site plan of the city of Dresden with the fortifications on the </w:t>
      </w:r>
      <w:proofErr w:type="spellStart"/>
      <w:r>
        <w:rPr>
          <w:sz w:val="32"/>
          <w:szCs w:val="32"/>
          <w:lang w:val="en-US"/>
        </w:rPr>
        <w:t>Zwinger</w:t>
      </w:r>
      <w:proofErr w:type="spellEnd"/>
      <w:r>
        <w:rPr>
          <w:sz w:val="32"/>
          <w:szCs w:val="32"/>
          <w:lang w:val="en-US"/>
        </w:rPr>
        <w:t xml:space="preserve"> dates back to 1750 </w:t>
      </w:r>
      <w:r>
        <w:rPr>
          <w:sz w:val="32"/>
          <w:szCs w:val="32"/>
          <w:vertAlign w:val="superscript"/>
          <w:lang w:val="en-US"/>
        </w:rPr>
        <w:t>5)</w:t>
      </w:r>
      <w:r>
        <w:rPr>
          <w:sz w:val="32"/>
          <w:szCs w:val="32"/>
          <w:lang w:val="en-US"/>
        </w:rPr>
        <w:t>. To Chemnitz, to name anothe</w:t>
      </w:r>
      <w:r>
        <w:rPr>
          <w:sz w:val="32"/>
          <w:szCs w:val="32"/>
          <w:lang w:val="en-US"/>
        </w:rPr>
        <w:t xml:space="preserve">r Saxon example, the </w:t>
      </w:r>
      <w:proofErr w:type="spellStart"/>
      <w:r>
        <w:rPr>
          <w:sz w:val="32"/>
          <w:szCs w:val="32"/>
          <w:lang w:val="en-US"/>
        </w:rPr>
        <w:t>Trenckmann</w:t>
      </w:r>
      <w:proofErr w:type="spellEnd"/>
      <w:r>
        <w:rPr>
          <w:sz w:val="32"/>
          <w:szCs w:val="32"/>
          <w:lang w:val="en-US"/>
        </w:rPr>
        <w:t xml:space="preserve"> plan applies the year 1761 as the oldest site plan </w:t>
      </w:r>
      <w:r>
        <w:rPr>
          <w:sz w:val="32"/>
          <w:szCs w:val="32"/>
          <w:vertAlign w:val="superscript"/>
          <w:lang w:val="en-US"/>
        </w:rPr>
        <w:t>6)</w:t>
      </w:r>
      <w:r>
        <w:rPr>
          <w:sz w:val="32"/>
          <w:szCs w:val="32"/>
          <w:lang w:val="en-US"/>
        </w:rPr>
        <w:t>, but it is not exactly an exact measurement underlies him. In the late 18th century, more and more "measurements" of men's goods took place. In the end, they culminated i</w:t>
      </w:r>
      <w:r>
        <w:rPr>
          <w:sz w:val="32"/>
          <w:szCs w:val="32"/>
          <w:lang w:val="en-US"/>
        </w:rPr>
        <w:t>n the very advanced Saxons in the mile sheets produced between 1780 and 1806 by nationwide triangulation. In Prussia, astronomical methods simultaneously produced similar map works, e.g. the "</w:t>
      </w:r>
      <w:proofErr w:type="spellStart"/>
      <w:r>
        <w:rPr>
          <w:sz w:val="32"/>
          <w:szCs w:val="32"/>
          <w:lang w:val="en-US"/>
        </w:rPr>
        <w:t>Schroettersche</w:t>
      </w:r>
      <w:proofErr w:type="spellEnd"/>
      <w:r>
        <w:rPr>
          <w:sz w:val="32"/>
          <w:szCs w:val="32"/>
          <w:lang w:val="en-US"/>
        </w:rPr>
        <w:t xml:space="preserve"> </w:t>
      </w:r>
      <w:proofErr w:type="spellStart"/>
      <w:r>
        <w:rPr>
          <w:sz w:val="32"/>
          <w:szCs w:val="32"/>
          <w:lang w:val="en-US"/>
        </w:rPr>
        <w:t>Landesaufnahme</w:t>
      </w:r>
      <w:proofErr w:type="spellEnd"/>
      <w:r>
        <w:rPr>
          <w:sz w:val="32"/>
          <w:szCs w:val="32"/>
          <w:lang w:val="en-US"/>
        </w:rPr>
        <w:t>" (1796 to 1802). Also militarily m</w:t>
      </w:r>
      <w:r>
        <w:rPr>
          <w:sz w:val="32"/>
          <w:szCs w:val="32"/>
          <w:lang w:val="en-US"/>
        </w:rPr>
        <w:t xml:space="preserve">otivated, namely in the course of the Silesian Wars, Frederick the Great had ordered much earlier regional mapping with increased accuracy, including "War of Silesia", recorded by </w:t>
      </w:r>
      <w:proofErr w:type="spellStart"/>
      <w:r>
        <w:rPr>
          <w:sz w:val="32"/>
          <w:szCs w:val="32"/>
          <w:lang w:val="en-US"/>
        </w:rPr>
        <w:t>Wrede</w:t>
      </w:r>
      <w:proofErr w:type="spellEnd"/>
      <w:r>
        <w:rPr>
          <w:sz w:val="32"/>
          <w:szCs w:val="32"/>
          <w:lang w:val="en-US"/>
        </w:rPr>
        <w:t xml:space="preserve"> 1746-1753, and "Silesia left the Oder ", Recorded by regulator 1763-17</w:t>
      </w:r>
      <w:r>
        <w:rPr>
          <w:sz w:val="32"/>
          <w:szCs w:val="32"/>
          <w:lang w:val="en-US"/>
        </w:rPr>
        <w:t xml:space="preserve">70 (terrain between </w:t>
      </w:r>
      <w:proofErr w:type="spellStart"/>
      <w:r>
        <w:rPr>
          <w:sz w:val="32"/>
          <w:szCs w:val="32"/>
          <w:lang w:val="en-US"/>
        </w:rPr>
        <w:t>Ohlau</w:t>
      </w:r>
      <w:proofErr w:type="spellEnd"/>
      <w:r>
        <w:rPr>
          <w:sz w:val="32"/>
          <w:szCs w:val="32"/>
          <w:lang w:val="en-US"/>
        </w:rPr>
        <w:t xml:space="preserve"> and </w:t>
      </w:r>
      <w:proofErr w:type="spellStart"/>
      <w:r>
        <w:rPr>
          <w:sz w:val="32"/>
          <w:szCs w:val="32"/>
          <w:lang w:val="en-US"/>
        </w:rPr>
        <w:t>Strehlen</w:t>
      </w:r>
      <w:proofErr w:type="spellEnd"/>
      <w:r>
        <w:rPr>
          <w:sz w:val="32"/>
          <w:szCs w:val="32"/>
          <w:lang w:val="en-US"/>
        </w:rPr>
        <w:t xml:space="preserve">) </w:t>
      </w:r>
      <w:r>
        <w:rPr>
          <w:sz w:val="32"/>
          <w:szCs w:val="32"/>
          <w:vertAlign w:val="superscript"/>
          <w:lang w:val="en-US"/>
        </w:rPr>
        <w:t>7)</w:t>
      </w:r>
      <w:r>
        <w:rPr>
          <w:sz w:val="32"/>
          <w:szCs w:val="32"/>
          <w:lang w:val="en-US"/>
        </w:rPr>
        <w:t xml:space="preserve">. It can therefore be assumed that the engineer </w:t>
      </w:r>
      <w:proofErr w:type="spellStart"/>
      <w:r>
        <w:rPr>
          <w:sz w:val="32"/>
          <w:szCs w:val="32"/>
          <w:lang w:val="en-US"/>
        </w:rPr>
        <w:t>Bruckampf</w:t>
      </w:r>
      <w:proofErr w:type="spellEnd"/>
      <w:r>
        <w:rPr>
          <w:sz w:val="32"/>
          <w:szCs w:val="32"/>
          <w:lang w:val="en-US"/>
        </w:rPr>
        <w:t xml:space="preserve"> </w:t>
      </w:r>
      <w:r>
        <w:rPr>
          <w:sz w:val="32"/>
          <w:szCs w:val="32"/>
          <w:vertAlign w:val="superscript"/>
          <w:lang w:val="en-US"/>
        </w:rPr>
        <w:t>8)</w:t>
      </w:r>
      <w:r>
        <w:rPr>
          <w:sz w:val="32"/>
          <w:szCs w:val="32"/>
          <w:lang w:val="en-US"/>
        </w:rPr>
        <w:t xml:space="preserve">, who was commissioned by the king in 1749 to survey the </w:t>
      </w:r>
      <w:proofErr w:type="spellStart"/>
      <w:r>
        <w:rPr>
          <w:sz w:val="32"/>
          <w:szCs w:val="32"/>
          <w:lang w:val="en-US"/>
        </w:rPr>
        <w:t>Strehlen</w:t>
      </w:r>
      <w:proofErr w:type="spellEnd"/>
      <w:r>
        <w:rPr>
          <w:sz w:val="32"/>
          <w:szCs w:val="32"/>
          <w:lang w:val="en-US"/>
        </w:rPr>
        <w:t xml:space="preserve"> </w:t>
      </w:r>
      <w:proofErr w:type="spellStart"/>
      <w:r>
        <w:rPr>
          <w:sz w:val="32"/>
          <w:szCs w:val="32"/>
          <w:lang w:val="en-US"/>
        </w:rPr>
        <w:t>Vorwerke</w:t>
      </w:r>
      <w:proofErr w:type="spellEnd"/>
      <w:r>
        <w:rPr>
          <w:sz w:val="32"/>
          <w:szCs w:val="32"/>
          <w:lang w:val="en-US"/>
        </w:rPr>
        <w:t xml:space="preserve">, already had experience in precise surveying. Of course, one wonders today how </w:t>
      </w:r>
      <w:r>
        <w:rPr>
          <w:sz w:val="32"/>
          <w:szCs w:val="32"/>
          <w:lang w:val="en-US"/>
        </w:rPr>
        <w:t xml:space="preserve">exactly the results actually came about at the time. As a result of the current </w:t>
      </w:r>
      <w:proofErr w:type="spellStart"/>
      <w:r>
        <w:rPr>
          <w:sz w:val="32"/>
          <w:szCs w:val="32"/>
          <w:lang w:val="en-US"/>
        </w:rPr>
        <w:t>georeferencing</w:t>
      </w:r>
      <w:proofErr w:type="spellEnd"/>
      <w:r>
        <w:rPr>
          <w:sz w:val="32"/>
          <w:szCs w:val="32"/>
          <w:lang w:val="en-US"/>
        </w:rPr>
        <w:t xml:space="preserve"> of historical maps, e.g. The Saxon State and University Library or the University of Greifswald, one has to accept detected positional deviations of 10 to 100 m </w:t>
      </w:r>
      <w:r>
        <w:rPr>
          <w:sz w:val="32"/>
          <w:szCs w:val="32"/>
          <w:lang w:val="en-US"/>
        </w:rPr>
        <w:t xml:space="preserve">as a matter of course. Not to mention the widespread lack of early village maps in Germany, such high local inaccuracies of surveying could not even be tolerated for some reason in the case of </w:t>
      </w:r>
      <w:proofErr w:type="spellStart"/>
      <w:r>
        <w:rPr>
          <w:sz w:val="32"/>
          <w:szCs w:val="32"/>
          <w:lang w:val="en-US"/>
        </w:rPr>
        <w:t>Hussinetz</w:t>
      </w:r>
      <w:proofErr w:type="spellEnd"/>
      <w:r>
        <w:rPr>
          <w:sz w:val="32"/>
          <w:szCs w:val="32"/>
          <w:lang w:val="en-US"/>
        </w:rPr>
        <w:t>. It should only be remembered that many of the approx</w:t>
      </w:r>
      <w:r>
        <w:rPr>
          <w:sz w:val="32"/>
          <w:szCs w:val="32"/>
          <w:lang w:val="en-US"/>
        </w:rPr>
        <w:t>imately 190 field parcels - and this was the peasant new settlers in the year 1749 crucially - were less than 50 m wide, what you can still understand today in the parcel inventory.</w:t>
      </w:r>
    </w:p>
    <w:p w:rsidR="00D01EDC" w:rsidRDefault="00D01EDC">
      <w:pPr>
        <w:rPr>
          <w:sz w:val="32"/>
          <w:szCs w:val="32"/>
          <w:lang w:val="en-US"/>
        </w:rPr>
      </w:pPr>
    </w:p>
    <w:p w:rsidR="00D01EDC" w:rsidRDefault="00383297">
      <w:pPr>
        <w:rPr>
          <w:sz w:val="32"/>
          <w:szCs w:val="32"/>
          <w:lang w:val="en-US"/>
        </w:rPr>
      </w:pPr>
      <w:r>
        <w:rPr>
          <w:sz w:val="32"/>
          <w:szCs w:val="32"/>
          <w:lang w:val="en-US"/>
        </w:rPr>
        <w:t xml:space="preserve">A calibration of the present "map of </w:t>
      </w:r>
      <w:proofErr w:type="spellStart"/>
      <w:r>
        <w:rPr>
          <w:sz w:val="32"/>
          <w:szCs w:val="32"/>
          <w:lang w:val="en-US"/>
        </w:rPr>
        <w:t>Hussinetz</w:t>
      </w:r>
      <w:proofErr w:type="spellEnd"/>
      <w:r>
        <w:rPr>
          <w:sz w:val="32"/>
          <w:szCs w:val="32"/>
          <w:lang w:val="en-US"/>
        </w:rPr>
        <w:t xml:space="preserve"> 1749" is indeed out, but w</w:t>
      </w:r>
      <w:r>
        <w:rPr>
          <w:sz w:val="32"/>
          <w:szCs w:val="32"/>
          <w:lang w:val="en-US"/>
        </w:rPr>
        <w:t xml:space="preserve">orth a once in a more qualitative comparison with the </w:t>
      </w:r>
      <w:proofErr w:type="spellStart"/>
      <w:r>
        <w:rPr>
          <w:sz w:val="32"/>
          <w:szCs w:val="32"/>
          <w:lang w:val="en-US"/>
        </w:rPr>
        <w:t>Messtischblatt</w:t>
      </w:r>
      <w:proofErr w:type="spellEnd"/>
      <w:r>
        <w:rPr>
          <w:sz w:val="32"/>
          <w:szCs w:val="32"/>
          <w:lang w:val="en-US"/>
        </w:rPr>
        <w:t xml:space="preserve"> </w:t>
      </w:r>
      <w:proofErr w:type="spellStart"/>
      <w:r>
        <w:rPr>
          <w:sz w:val="32"/>
          <w:szCs w:val="32"/>
          <w:lang w:val="en-US"/>
        </w:rPr>
        <w:t>Strehlen</w:t>
      </w:r>
      <w:proofErr w:type="spellEnd"/>
      <w:r>
        <w:rPr>
          <w:sz w:val="32"/>
          <w:szCs w:val="32"/>
          <w:lang w:val="en-US"/>
        </w:rPr>
        <w:t xml:space="preserve"> / 3078 of the Prussian State of 1884, see Figure 2, or with today's conditions using </w:t>
      </w:r>
      <w:proofErr w:type="gramStart"/>
      <w:r>
        <w:rPr>
          <w:sz w:val="32"/>
          <w:szCs w:val="32"/>
          <w:lang w:val="en-US"/>
        </w:rPr>
        <w:t>maps.google.de ,</w:t>
      </w:r>
      <w:proofErr w:type="gramEnd"/>
      <w:r>
        <w:rPr>
          <w:sz w:val="32"/>
          <w:szCs w:val="32"/>
          <w:lang w:val="en-US"/>
        </w:rPr>
        <w:t xml:space="preserve"> see below. When comparing the plans to 1749 and 1884, namely, an important a</w:t>
      </w:r>
      <w:r>
        <w:rPr>
          <w:sz w:val="32"/>
          <w:szCs w:val="32"/>
          <w:lang w:val="en-US"/>
        </w:rPr>
        <w:t xml:space="preserve">uthenticity indicator, namely that the former is not </w:t>
      </w:r>
      <w:proofErr w:type="spellStart"/>
      <w:r>
        <w:rPr>
          <w:sz w:val="32"/>
          <w:szCs w:val="32"/>
          <w:lang w:val="en-US"/>
        </w:rPr>
        <w:t>eingen</w:t>
      </w:r>
      <w:r>
        <w:rPr>
          <w:sz w:val="32"/>
          <w:szCs w:val="32"/>
          <w:lang w:val="en-US"/>
        </w:rPr>
        <w:t>ordet</w:t>
      </w:r>
      <w:proofErr w:type="spellEnd"/>
      <w:r>
        <w:rPr>
          <w:sz w:val="32"/>
          <w:szCs w:val="32"/>
          <w:lang w:val="en-US"/>
        </w:rPr>
        <w:t xml:space="preserve">, which prevailed in the maps only in the course of the 19th century. Nevertheless, the two historical templates in Figure 3 were superimposed in order to compare even better. Of course, the </w:t>
      </w:r>
      <w:r>
        <w:rPr>
          <w:sz w:val="32"/>
          <w:szCs w:val="32"/>
          <w:lang w:val="en-US"/>
        </w:rPr>
        <w:t xml:space="preserve">result has little to do with </w:t>
      </w:r>
      <w:proofErr w:type="spellStart"/>
      <w:r>
        <w:rPr>
          <w:sz w:val="32"/>
          <w:szCs w:val="32"/>
          <w:lang w:val="en-US"/>
        </w:rPr>
        <w:t>georeferencing</w:t>
      </w:r>
      <w:proofErr w:type="spellEnd"/>
      <w:r>
        <w:rPr>
          <w:sz w:val="32"/>
          <w:szCs w:val="32"/>
          <w:lang w:val="en-US"/>
        </w:rPr>
        <w:t xml:space="preserve">, because it was copiously rotated, scaled, shifted and distorted with the aid of the Adobe Photoshop Elements 10 image editing program </w:t>
      </w:r>
      <w:r>
        <w:rPr>
          <w:sz w:val="32"/>
          <w:szCs w:val="32"/>
          <w:vertAlign w:val="superscript"/>
          <w:lang w:val="en-US"/>
        </w:rPr>
        <w:t>9)</w:t>
      </w:r>
      <w:r>
        <w:rPr>
          <w:sz w:val="32"/>
          <w:szCs w:val="32"/>
          <w:lang w:val="en-US"/>
        </w:rPr>
        <w:t xml:space="preserve">. However, it is easy to see the </w:t>
      </w:r>
      <w:r>
        <w:rPr>
          <w:sz w:val="32"/>
          <w:szCs w:val="32"/>
          <w:lang w:val="en-US"/>
        </w:rPr>
        <w:lastRenderedPageBreak/>
        <w:t>similarities of the basic settlement struc</w:t>
      </w:r>
      <w:r>
        <w:rPr>
          <w:sz w:val="32"/>
          <w:szCs w:val="32"/>
          <w:lang w:val="en-US"/>
        </w:rPr>
        <w:t xml:space="preserve">ture, which incidentally still exists today - </w:t>
      </w:r>
      <w:proofErr w:type="spellStart"/>
      <w:r>
        <w:rPr>
          <w:sz w:val="32"/>
          <w:szCs w:val="32"/>
          <w:lang w:val="en-US"/>
        </w:rPr>
        <w:t>eg</w:t>
      </w:r>
      <w:proofErr w:type="spellEnd"/>
      <w:r>
        <w:rPr>
          <w:sz w:val="32"/>
          <w:szCs w:val="32"/>
          <w:lang w:val="en-US"/>
        </w:rPr>
        <w:t xml:space="preserve">. according to maps.google.de </w:t>
      </w:r>
      <w:proofErr w:type="spellStart"/>
      <w:r>
        <w:rPr>
          <w:sz w:val="32"/>
          <w:szCs w:val="32"/>
          <w:lang w:val="en-US"/>
        </w:rPr>
        <w:t>Gesiniec</w:t>
      </w:r>
      <w:proofErr w:type="spellEnd"/>
      <w:r>
        <w:rPr>
          <w:sz w:val="32"/>
          <w:szCs w:val="32"/>
          <w:lang w:val="en-US"/>
        </w:rPr>
        <w:t xml:space="preserve"> - is largely preserved. On the one hand the contour lines in the measuring table sheet and on the other hand the parcel boundaries to </w:t>
      </w:r>
      <w:proofErr w:type="spellStart"/>
      <w:r>
        <w:rPr>
          <w:sz w:val="32"/>
          <w:szCs w:val="32"/>
          <w:lang w:val="en-US"/>
        </w:rPr>
        <w:t>Hussinetz</w:t>
      </w:r>
      <w:proofErr w:type="spellEnd"/>
      <w:r>
        <w:rPr>
          <w:sz w:val="32"/>
          <w:szCs w:val="32"/>
          <w:lang w:val="en-US"/>
        </w:rPr>
        <w:t xml:space="preserve"> 1749, which are not conta</w:t>
      </w:r>
      <w:r>
        <w:rPr>
          <w:sz w:val="32"/>
          <w:szCs w:val="32"/>
          <w:lang w:val="en-US"/>
        </w:rPr>
        <w:t xml:space="preserve">ined in the other plan, are dominant. Thus, a first advantage of the much older site plan already stands out: These are the best prerequisites for the desired conservation area in connection with the project "European Cultural Island </w:t>
      </w:r>
      <w:proofErr w:type="spellStart"/>
      <w:r>
        <w:rPr>
          <w:sz w:val="32"/>
          <w:szCs w:val="32"/>
          <w:lang w:val="en-US"/>
        </w:rPr>
        <w:t>Hussinetz</w:t>
      </w:r>
      <w:proofErr w:type="spellEnd"/>
      <w:r>
        <w:rPr>
          <w:sz w:val="32"/>
          <w:szCs w:val="32"/>
          <w:lang w:val="en-US"/>
        </w:rPr>
        <w:t>/</w:t>
      </w:r>
      <w:proofErr w:type="spellStart"/>
      <w:r>
        <w:rPr>
          <w:sz w:val="32"/>
          <w:szCs w:val="32"/>
          <w:lang w:val="en-US"/>
        </w:rPr>
        <w:t>Strehlen</w:t>
      </w:r>
      <w:proofErr w:type="spellEnd"/>
      <w:r>
        <w:rPr>
          <w:sz w:val="32"/>
          <w:szCs w:val="32"/>
          <w:lang w:val="en-US"/>
        </w:rPr>
        <w:t>",</w:t>
      </w:r>
      <w:r>
        <w:rPr>
          <w:sz w:val="32"/>
          <w:szCs w:val="32"/>
          <w:lang w:val="en-US"/>
        </w:rPr>
        <w:t xml:space="preserve"> which the author is particularly interested in </w:t>
      </w:r>
      <w:r>
        <w:rPr>
          <w:sz w:val="32"/>
          <w:szCs w:val="32"/>
          <w:vertAlign w:val="superscript"/>
          <w:lang w:val="en-US"/>
        </w:rPr>
        <w:t>10)</w:t>
      </w:r>
      <w:r>
        <w:rPr>
          <w:sz w:val="32"/>
          <w:szCs w:val="32"/>
          <w:lang w:val="en-US"/>
        </w:rPr>
        <w:t>.</w:t>
      </w:r>
    </w:p>
    <w:p w:rsidR="00D01EDC" w:rsidRDefault="00D01EDC">
      <w:pPr>
        <w:rPr>
          <w:sz w:val="32"/>
          <w:szCs w:val="32"/>
          <w:lang w:val="en-US"/>
        </w:rPr>
      </w:pPr>
    </w:p>
    <w:p w:rsidR="00D01EDC" w:rsidRDefault="00383297">
      <w:pPr>
        <w:rPr>
          <w:b/>
          <w:sz w:val="32"/>
          <w:szCs w:val="32"/>
          <w:lang w:val="en-US"/>
        </w:rPr>
      </w:pPr>
      <w:r>
        <w:rPr>
          <w:b/>
          <w:sz w:val="32"/>
          <w:szCs w:val="32"/>
          <w:lang w:val="en-US"/>
        </w:rPr>
        <w:t xml:space="preserve">1.2 Is the </w:t>
      </w:r>
      <w:proofErr w:type="spellStart"/>
      <w:r>
        <w:rPr>
          <w:b/>
          <w:sz w:val="32"/>
          <w:szCs w:val="32"/>
          <w:lang w:val="en-US"/>
        </w:rPr>
        <w:t>Hussinetzer</w:t>
      </w:r>
      <w:proofErr w:type="spellEnd"/>
      <w:r>
        <w:rPr>
          <w:b/>
          <w:sz w:val="32"/>
          <w:szCs w:val="32"/>
          <w:lang w:val="en-US"/>
        </w:rPr>
        <w:t xml:space="preserve"> site plan authentic?</w:t>
      </w:r>
    </w:p>
    <w:p w:rsidR="00D01EDC" w:rsidRDefault="00D01EDC">
      <w:pPr>
        <w:rPr>
          <w:b/>
          <w:sz w:val="32"/>
          <w:szCs w:val="32"/>
          <w:lang w:val="en-US"/>
        </w:rPr>
      </w:pPr>
    </w:p>
    <w:p w:rsidR="00D01EDC" w:rsidRDefault="00383297">
      <w:pPr>
        <w:rPr>
          <w:b/>
          <w:sz w:val="32"/>
          <w:szCs w:val="32"/>
          <w:lang w:val="en-US"/>
        </w:rPr>
      </w:pPr>
      <w:r>
        <w:rPr>
          <w:b/>
          <w:sz w:val="32"/>
          <w:szCs w:val="32"/>
          <w:lang w:val="en-US"/>
        </w:rPr>
        <w:t>Mountains / valleys / ponds (topology of the landscape)</w:t>
      </w:r>
    </w:p>
    <w:p w:rsidR="00D01EDC" w:rsidRDefault="00D01EDC">
      <w:pPr>
        <w:rPr>
          <w:b/>
          <w:sz w:val="32"/>
          <w:szCs w:val="32"/>
          <w:lang w:val="en-US"/>
        </w:rPr>
      </w:pPr>
    </w:p>
    <w:p w:rsidR="00D01EDC" w:rsidRDefault="00383297">
      <w:pPr>
        <w:rPr>
          <w:sz w:val="32"/>
          <w:szCs w:val="32"/>
          <w:lang w:val="en-US"/>
        </w:rPr>
      </w:pPr>
      <w:r>
        <w:rPr>
          <w:sz w:val="32"/>
          <w:szCs w:val="32"/>
          <w:lang w:val="en-US"/>
        </w:rPr>
        <w:t xml:space="preserve">Below, where existing, historic references are made, which should underline the content authenticity of this </w:t>
      </w:r>
      <w:proofErr w:type="spellStart"/>
      <w:r>
        <w:rPr>
          <w:sz w:val="32"/>
          <w:szCs w:val="32"/>
          <w:lang w:val="en-US"/>
        </w:rPr>
        <w:t>Hussinetz</w:t>
      </w:r>
      <w:proofErr w:type="spellEnd"/>
      <w:r>
        <w:rPr>
          <w:sz w:val="32"/>
          <w:szCs w:val="32"/>
          <w:lang w:val="en-US"/>
        </w:rPr>
        <w:t xml:space="preserve"> card to 1749.In addition to the settlement areas with corridor boundaries and buildings, the two larger areas on the left edge and in the</w:t>
      </w:r>
      <w:r>
        <w:rPr>
          <w:sz w:val="32"/>
          <w:szCs w:val="32"/>
          <w:lang w:val="en-US"/>
        </w:rPr>
        <w:t xml:space="preserve"> middle of the plan stand out: These are a prominent, historically important mountain and the public-important, central </w:t>
      </w:r>
      <w:proofErr w:type="spellStart"/>
      <w:r>
        <w:rPr>
          <w:sz w:val="32"/>
          <w:szCs w:val="32"/>
          <w:lang w:val="en-US"/>
        </w:rPr>
        <w:t>Tallaue</w:t>
      </w:r>
      <w:proofErr w:type="spellEnd"/>
      <w:r>
        <w:rPr>
          <w:sz w:val="32"/>
          <w:szCs w:val="32"/>
          <w:lang w:val="en-US"/>
        </w:rPr>
        <w:t xml:space="preserve"> of the village. But the fact that 24 height points are indicated (obviously later, because in the 18th century height surveys we</w:t>
      </w:r>
      <w:r>
        <w:rPr>
          <w:sz w:val="32"/>
          <w:szCs w:val="32"/>
          <w:lang w:val="en-US"/>
        </w:rPr>
        <w:t xml:space="preserve">re by no means common, and only roughly compared to the height data in the plan to 1884), shows at least the remarkable </w:t>
      </w:r>
      <w:proofErr w:type="spellStart"/>
      <w:r>
        <w:rPr>
          <w:sz w:val="32"/>
          <w:szCs w:val="32"/>
          <w:lang w:val="en-US"/>
        </w:rPr>
        <w:t>granitvulkanisch</w:t>
      </w:r>
      <w:proofErr w:type="spellEnd"/>
      <w:r>
        <w:rPr>
          <w:sz w:val="32"/>
          <w:szCs w:val="32"/>
          <w:lang w:val="en-US"/>
        </w:rPr>
        <w:t xml:space="preserve"> certain scenic relief of the village </w:t>
      </w:r>
      <w:proofErr w:type="spellStart"/>
      <w:r>
        <w:rPr>
          <w:sz w:val="32"/>
          <w:szCs w:val="32"/>
          <w:lang w:val="en-US"/>
        </w:rPr>
        <w:t>Hussinetz</w:t>
      </w:r>
      <w:proofErr w:type="spellEnd"/>
      <w:r>
        <w:rPr>
          <w:sz w:val="32"/>
          <w:szCs w:val="32"/>
          <w:lang w:val="en-US"/>
        </w:rPr>
        <w:t xml:space="preserve"> in the northern foothills of the </w:t>
      </w:r>
      <w:proofErr w:type="spellStart"/>
      <w:r>
        <w:rPr>
          <w:sz w:val="32"/>
          <w:szCs w:val="32"/>
          <w:lang w:val="en-US"/>
        </w:rPr>
        <w:t>Strehlener</w:t>
      </w:r>
      <w:proofErr w:type="spellEnd"/>
      <w:r>
        <w:rPr>
          <w:sz w:val="32"/>
          <w:szCs w:val="32"/>
          <w:lang w:val="en-US"/>
        </w:rPr>
        <w:t xml:space="preserve"> Berge </w:t>
      </w:r>
      <w:r>
        <w:rPr>
          <w:sz w:val="32"/>
          <w:szCs w:val="32"/>
          <w:vertAlign w:val="superscript"/>
          <w:lang w:val="en-US"/>
        </w:rPr>
        <w:t>11)</w:t>
      </w:r>
      <w:r>
        <w:rPr>
          <w:sz w:val="32"/>
          <w:szCs w:val="32"/>
          <w:lang w:val="en-US"/>
        </w:rPr>
        <w:t>.</w:t>
      </w:r>
    </w:p>
    <w:p w:rsidR="00D01EDC" w:rsidRDefault="00D01EDC">
      <w:pPr>
        <w:rPr>
          <w:sz w:val="32"/>
          <w:szCs w:val="32"/>
          <w:lang w:val="en-US"/>
        </w:rPr>
      </w:pPr>
    </w:p>
    <w:p w:rsidR="00D01EDC" w:rsidRDefault="00383297">
      <w:pPr>
        <w:rPr>
          <w:b/>
          <w:sz w:val="32"/>
          <w:szCs w:val="32"/>
          <w:lang w:val="en-US"/>
        </w:rPr>
      </w:pPr>
      <w:r>
        <w:rPr>
          <w:b/>
          <w:sz w:val="32"/>
          <w:szCs w:val="32"/>
          <w:lang w:val="en-US"/>
        </w:rPr>
        <w:t>The goat mountai</w:t>
      </w:r>
      <w:r>
        <w:rPr>
          <w:b/>
          <w:sz w:val="32"/>
          <w:szCs w:val="32"/>
          <w:lang w:val="en-US"/>
        </w:rPr>
        <w:t>n</w:t>
      </w:r>
    </w:p>
    <w:p w:rsidR="00D01EDC" w:rsidRDefault="00D01EDC">
      <w:pPr>
        <w:rPr>
          <w:b/>
          <w:sz w:val="32"/>
          <w:szCs w:val="32"/>
          <w:lang w:val="en-US"/>
        </w:rPr>
      </w:pPr>
    </w:p>
    <w:p w:rsidR="00D01EDC" w:rsidRDefault="00383297">
      <w:pPr>
        <w:rPr>
          <w:sz w:val="32"/>
          <w:szCs w:val="32"/>
          <w:lang w:val="en-US"/>
        </w:rPr>
      </w:pPr>
      <w:r>
        <w:rPr>
          <w:sz w:val="32"/>
          <w:szCs w:val="32"/>
          <w:lang w:val="en-US"/>
        </w:rPr>
        <w:t xml:space="preserve">From a letter of 17.6.1748 in the context of the preliminary negotiations to the purchase contract (Mayor </w:t>
      </w:r>
      <w:proofErr w:type="spellStart"/>
      <w:r>
        <w:rPr>
          <w:sz w:val="32"/>
          <w:szCs w:val="32"/>
          <w:lang w:val="en-US"/>
        </w:rPr>
        <w:t>Ruths</w:t>
      </w:r>
      <w:proofErr w:type="spellEnd"/>
      <w:r>
        <w:rPr>
          <w:sz w:val="32"/>
          <w:szCs w:val="32"/>
          <w:lang w:val="en-US"/>
        </w:rPr>
        <w:t xml:space="preserve"> to the "Wroclaw Government") one quotes "including the goat mountain" </w:t>
      </w:r>
      <w:r>
        <w:rPr>
          <w:sz w:val="32"/>
          <w:szCs w:val="32"/>
          <w:vertAlign w:val="superscript"/>
          <w:lang w:val="en-US"/>
        </w:rPr>
        <w:t>12)</w:t>
      </w:r>
      <w:r>
        <w:rPr>
          <w:sz w:val="32"/>
          <w:szCs w:val="32"/>
          <w:lang w:val="en-US"/>
        </w:rPr>
        <w:t xml:space="preserve">. The affiliation of the highest elevation (245.7 m according to </w:t>
      </w:r>
      <w:proofErr w:type="spellStart"/>
      <w:r>
        <w:rPr>
          <w:sz w:val="32"/>
          <w:szCs w:val="32"/>
          <w:lang w:val="en-US"/>
        </w:rPr>
        <w:t>Mes</w:t>
      </w:r>
      <w:r>
        <w:rPr>
          <w:sz w:val="32"/>
          <w:szCs w:val="32"/>
          <w:lang w:val="en-US"/>
        </w:rPr>
        <w:t>stischblatt</w:t>
      </w:r>
      <w:proofErr w:type="spellEnd"/>
      <w:r>
        <w:rPr>
          <w:sz w:val="32"/>
          <w:szCs w:val="32"/>
          <w:lang w:val="en-US"/>
        </w:rPr>
        <w:t xml:space="preserve">) to </w:t>
      </w:r>
      <w:proofErr w:type="spellStart"/>
      <w:r>
        <w:rPr>
          <w:sz w:val="32"/>
          <w:szCs w:val="32"/>
          <w:lang w:val="en-US"/>
        </w:rPr>
        <w:t>Dorfflur</w:t>
      </w:r>
      <w:proofErr w:type="spellEnd"/>
      <w:r>
        <w:rPr>
          <w:sz w:val="32"/>
          <w:szCs w:val="32"/>
          <w:lang w:val="en-US"/>
        </w:rPr>
        <w:t xml:space="preserve"> actually goes from the plan to 1749 out, however, here the name "</w:t>
      </w:r>
      <w:proofErr w:type="spellStart"/>
      <w:r>
        <w:rPr>
          <w:sz w:val="32"/>
          <w:szCs w:val="32"/>
          <w:lang w:val="en-US"/>
        </w:rPr>
        <w:t>Zisska</w:t>
      </w:r>
      <w:proofErr w:type="spellEnd"/>
      <w:r>
        <w:rPr>
          <w:sz w:val="32"/>
          <w:szCs w:val="32"/>
          <w:lang w:val="en-US"/>
        </w:rPr>
        <w:t xml:space="preserve"> mountain" .This is however just an original document, which can go back clearly only on the Bohemian village founders .The hill was always called in German "go</w:t>
      </w:r>
      <w:r>
        <w:rPr>
          <w:sz w:val="32"/>
          <w:szCs w:val="32"/>
          <w:lang w:val="en-US"/>
        </w:rPr>
        <w:t>at mountain", so also in the sales contract In the course of Germanization, even the descendants of the "Bohemians" resorted to this in the early nineteenth century, and the name "</w:t>
      </w:r>
      <w:proofErr w:type="spellStart"/>
      <w:r>
        <w:rPr>
          <w:sz w:val="32"/>
          <w:szCs w:val="32"/>
          <w:lang w:val="en-US"/>
        </w:rPr>
        <w:t>Ziegenberg</w:t>
      </w:r>
      <w:proofErr w:type="spellEnd"/>
      <w:r>
        <w:rPr>
          <w:sz w:val="32"/>
          <w:szCs w:val="32"/>
          <w:lang w:val="en-US"/>
        </w:rPr>
        <w:t xml:space="preserve"> series", see Figure 2, also refers to the settlement on its north</w:t>
      </w:r>
      <w:r>
        <w:rPr>
          <w:sz w:val="32"/>
          <w:szCs w:val="32"/>
          <w:lang w:val="en-US"/>
        </w:rPr>
        <w:t xml:space="preserve">ern spur. Jan </w:t>
      </w:r>
      <w:proofErr w:type="spellStart"/>
      <w:r>
        <w:rPr>
          <w:sz w:val="32"/>
          <w:szCs w:val="32"/>
          <w:lang w:val="en-US"/>
        </w:rPr>
        <w:t>Zizka</w:t>
      </w:r>
      <w:proofErr w:type="spellEnd"/>
      <w:r>
        <w:rPr>
          <w:sz w:val="32"/>
          <w:szCs w:val="32"/>
          <w:lang w:val="en-US"/>
        </w:rPr>
        <w:t xml:space="preserve"> of </w:t>
      </w:r>
    </w:p>
    <w:p w:rsidR="00D01EDC" w:rsidRDefault="00D01EDC">
      <w:pPr>
        <w:rPr>
          <w:sz w:val="32"/>
          <w:szCs w:val="32"/>
          <w:lang w:val="en-US"/>
        </w:rPr>
      </w:pPr>
    </w:p>
    <w:p w:rsidR="00D01EDC" w:rsidRDefault="00383297">
      <w:pPr>
        <w:rPr>
          <w:color w:val="FF0000"/>
          <w:sz w:val="32"/>
          <w:szCs w:val="32"/>
          <w:lang w:val="en-US"/>
        </w:rPr>
      </w:pPr>
      <w:r>
        <w:rPr>
          <w:noProof/>
          <w:lang w:eastAsia="de-DE" w:bidi="ar-SA"/>
        </w:rPr>
        <w:drawing>
          <wp:inline distT="0" distB="0" distL="0" distR="0">
            <wp:extent cx="5914390" cy="60007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6"/>
                    <a:stretch>
                      <a:fillRect/>
                    </a:stretch>
                  </pic:blipFill>
                  <pic:spPr bwMode="auto">
                    <a:xfrm>
                      <a:off x="0" y="0"/>
                      <a:ext cx="5914390" cy="6000750"/>
                    </a:xfrm>
                    <a:prstGeom prst="rect">
                      <a:avLst/>
                    </a:prstGeom>
                  </pic:spPr>
                </pic:pic>
              </a:graphicData>
            </a:graphic>
          </wp:inline>
        </w:drawing>
      </w:r>
    </w:p>
    <w:p w:rsidR="00D01EDC" w:rsidRDefault="00D01EDC">
      <w:pPr>
        <w:rPr>
          <w:color w:val="FF0000"/>
          <w:sz w:val="32"/>
          <w:szCs w:val="32"/>
          <w:lang w:val="en-US"/>
        </w:rPr>
      </w:pPr>
    </w:p>
    <w:p w:rsidR="00D01EDC" w:rsidRDefault="00383297">
      <w:pPr>
        <w:rPr>
          <w:sz w:val="28"/>
          <w:szCs w:val="28"/>
          <w:lang w:val="en-US"/>
        </w:rPr>
      </w:pPr>
      <w:r>
        <w:rPr>
          <w:sz w:val="28"/>
          <w:szCs w:val="28"/>
          <w:lang w:val="en-US"/>
        </w:rPr>
        <w:t xml:space="preserve">Figure 2: Extract of the </w:t>
      </w:r>
      <w:proofErr w:type="spellStart"/>
      <w:r>
        <w:rPr>
          <w:sz w:val="28"/>
          <w:szCs w:val="28"/>
          <w:lang w:val="en-US"/>
        </w:rPr>
        <w:t>Hussinetz</w:t>
      </w:r>
      <w:proofErr w:type="spellEnd"/>
      <w:r>
        <w:rPr>
          <w:sz w:val="28"/>
          <w:szCs w:val="28"/>
          <w:lang w:val="en-US"/>
        </w:rPr>
        <w:t xml:space="preserve"> corridor (including the southern part of the old town of </w:t>
      </w:r>
      <w:proofErr w:type="spellStart"/>
      <w:r>
        <w:rPr>
          <w:sz w:val="28"/>
          <w:szCs w:val="28"/>
          <w:lang w:val="en-US"/>
        </w:rPr>
        <w:t>Strehlen</w:t>
      </w:r>
      <w:proofErr w:type="spellEnd"/>
      <w:r>
        <w:rPr>
          <w:sz w:val="28"/>
          <w:szCs w:val="28"/>
          <w:lang w:val="en-US"/>
        </w:rPr>
        <w:t xml:space="preserve">) from the </w:t>
      </w:r>
      <w:proofErr w:type="spellStart"/>
      <w:r>
        <w:rPr>
          <w:sz w:val="28"/>
          <w:szCs w:val="28"/>
          <w:lang w:val="en-US"/>
        </w:rPr>
        <w:t>Messtischblatt</w:t>
      </w:r>
      <w:proofErr w:type="spellEnd"/>
      <w:r>
        <w:rPr>
          <w:sz w:val="28"/>
          <w:szCs w:val="28"/>
          <w:lang w:val="en-US"/>
        </w:rPr>
        <w:t xml:space="preserve"> of 1884 with explanatory entries by the author, see arrows.</w:t>
      </w:r>
    </w:p>
    <w:p w:rsidR="00D01EDC" w:rsidRDefault="00383297">
      <w:pPr>
        <w:rPr>
          <w:sz w:val="32"/>
          <w:szCs w:val="32"/>
          <w:lang w:val="en-US"/>
        </w:rPr>
      </w:pPr>
      <w:r>
        <w:rPr>
          <w:noProof/>
          <w:lang w:eastAsia="de-DE" w:bidi="ar-SA"/>
        </w:rPr>
        <w:lastRenderedPageBreak/>
        <mc:AlternateContent>
          <mc:Choice Requires="wps">
            <w:drawing>
              <wp:inline distT="0" distB="0" distL="0" distR="0" wp14:anchorId="700B5C1C">
                <wp:extent cx="7635875" cy="5941060"/>
                <wp:effectExtent l="0" t="0" r="0" b="0"/>
                <wp:docPr id="3" name="1749 19Jhd.jpg"/>
                <wp:cNvGraphicFramePr/>
                <a:graphic xmlns:a="http://schemas.openxmlformats.org/drawingml/2006/main">
                  <a:graphicData uri="http://schemas.openxmlformats.org/drawingml/2006/picture">
                    <pic:pic xmlns:pic="http://schemas.openxmlformats.org/drawingml/2006/picture">
                      <pic:nvPicPr>
                        <pic:cNvPr id="1" name="1749 19Jhd.jpg"/>
                        <pic:cNvPicPr/>
                      </pic:nvPicPr>
                      <pic:blipFill>
                        <a:blip r:embed="rId7"/>
                        <a:stretch/>
                      </pic:blipFill>
                      <pic:spPr>
                        <a:xfrm rot="16200000">
                          <a:off x="0" y="0"/>
                          <a:ext cx="7635240" cy="5940360"/>
                        </a:xfrm>
                        <a:prstGeom prst="rect">
                          <a:avLst/>
                        </a:prstGeom>
                        <a:ln>
                          <a:noFill/>
                        </a:ln>
                      </pic:spPr>
                    </pic:pic>
                  </a:graphicData>
                </a:graphic>
              </wp:inline>
            </w:drawing>
          </mc:Choice>
          <mc:Fallback>
            <w:pict>
              <v:shape id="shape_0" ID="1749 19Jhd.jpg" stroked="f" style="position:absolute;margin-left:-66.7pt;margin-top:-534.55pt;width:601.15pt;height:467.7pt;rotation:270;mso-position-vertical:top" wp14:anchorId="700B5C1C" type="shapetype_75">
                <v:imagedata r:id="rId8" o:detectmouseclick="t"/>
                <w10:wrap type="none"/>
                <v:stroke color="#3465a4" joinstyle="round" endcap="flat"/>
              </v:shape>
            </w:pict>
          </mc:Fallback>
        </mc:AlternateContent>
      </w:r>
    </w:p>
    <w:p w:rsidR="00D01EDC" w:rsidRDefault="00D01EDC">
      <w:pPr>
        <w:rPr>
          <w:sz w:val="32"/>
          <w:szCs w:val="32"/>
          <w:lang w:val="en-US"/>
        </w:rPr>
      </w:pPr>
    </w:p>
    <w:p w:rsidR="00D01EDC" w:rsidRDefault="00383297">
      <w:pPr>
        <w:rPr>
          <w:sz w:val="28"/>
          <w:szCs w:val="28"/>
          <w:lang w:val="en-US"/>
        </w:rPr>
      </w:pPr>
      <w:r>
        <w:rPr>
          <w:sz w:val="28"/>
          <w:szCs w:val="28"/>
          <w:lang w:val="en-US"/>
        </w:rPr>
        <w:t xml:space="preserve">Figure 3: Superimposition of the </w:t>
      </w:r>
      <w:proofErr w:type="spellStart"/>
      <w:r>
        <w:rPr>
          <w:sz w:val="28"/>
          <w:szCs w:val="28"/>
          <w:lang w:val="en-US"/>
        </w:rPr>
        <w:t>Hussin</w:t>
      </w:r>
      <w:r>
        <w:rPr>
          <w:sz w:val="28"/>
          <w:szCs w:val="28"/>
          <w:lang w:val="en-US"/>
        </w:rPr>
        <w:t>etz</w:t>
      </w:r>
      <w:proofErr w:type="spellEnd"/>
      <w:r>
        <w:rPr>
          <w:sz w:val="28"/>
          <w:szCs w:val="28"/>
          <w:lang w:val="en-US"/>
        </w:rPr>
        <w:t xml:space="preserve"> plans to 1749 and 1884 (In the image processing, a slight shift of the reference lines was purposely set to facilitate the qualitative (!) Comparison.) It should be noted that in the area map (1749) flood plain the Corridor boundaries and that in the </w:t>
      </w:r>
      <w:proofErr w:type="spellStart"/>
      <w:r>
        <w:rPr>
          <w:sz w:val="28"/>
          <w:szCs w:val="28"/>
          <w:lang w:val="en-US"/>
        </w:rPr>
        <w:t>M</w:t>
      </w:r>
      <w:r>
        <w:rPr>
          <w:sz w:val="28"/>
          <w:szCs w:val="28"/>
          <w:lang w:val="en-US"/>
        </w:rPr>
        <w:t>esstischblatt</w:t>
      </w:r>
      <w:proofErr w:type="spellEnd"/>
      <w:r>
        <w:rPr>
          <w:sz w:val="28"/>
          <w:szCs w:val="28"/>
          <w:lang w:val="en-US"/>
        </w:rPr>
        <w:t xml:space="preserve"> (1884) instead, the contour lines are recorded.</w:t>
      </w:r>
    </w:p>
    <w:p w:rsidR="00D01EDC" w:rsidRDefault="00D01EDC">
      <w:pPr>
        <w:rPr>
          <w:sz w:val="32"/>
          <w:szCs w:val="32"/>
          <w:lang w:val="en-US"/>
        </w:rPr>
      </w:pPr>
    </w:p>
    <w:p w:rsidR="00D01EDC" w:rsidRDefault="00383297">
      <w:proofErr w:type="spellStart"/>
      <w:r>
        <w:rPr>
          <w:color w:val="000000"/>
          <w:sz w:val="32"/>
          <w:szCs w:val="32"/>
          <w:lang w:val="en-US"/>
        </w:rPr>
        <w:lastRenderedPageBreak/>
        <w:t>Trocnov</w:t>
      </w:r>
      <w:proofErr w:type="spellEnd"/>
      <w:r>
        <w:rPr>
          <w:color w:val="000000"/>
          <w:sz w:val="32"/>
          <w:szCs w:val="32"/>
          <w:lang w:val="en-US"/>
        </w:rPr>
        <w:t xml:space="preserve"> (about 1360-1424) was the most important military leader of the </w:t>
      </w:r>
      <w:proofErr w:type="spellStart"/>
      <w:r>
        <w:rPr>
          <w:color w:val="000000"/>
          <w:sz w:val="32"/>
          <w:szCs w:val="32"/>
          <w:lang w:val="en-US"/>
        </w:rPr>
        <w:t>Hussites</w:t>
      </w:r>
      <w:proofErr w:type="spellEnd"/>
      <w:r>
        <w:rPr>
          <w:color w:val="000000"/>
          <w:sz w:val="32"/>
          <w:szCs w:val="32"/>
          <w:lang w:val="en-US"/>
        </w:rPr>
        <w:t xml:space="preserve">. He was next to Jan Hus (about 1369-1415, see naming the village!) Even in the 18th century as a symbol for the </w:t>
      </w:r>
      <w:r>
        <w:rPr>
          <w:color w:val="000000"/>
          <w:sz w:val="32"/>
          <w:szCs w:val="32"/>
          <w:lang w:val="en-US"/>
        </w:rPr>
        <w:t xml:space="preserve">religious refugees, who also understood as a successor to the Bohemian brothers </w:t>
      </w:r>
      <w:r>
        <w:rPr>
          <w:color w:val="000000"/>
          <w:sz w:val="32"/>
          <w:szCs w:val="32"/>
          <w:vertAlign w:val="superscript"/>
          <w:lang w:val="en-US"/>
        </w:rPr>
        <w:t>13)</w:t>
      </w:r>
      <w:r>
        <w:rPr>
          <w:color w:val="000000"/>
          <w:sz w:val="32"/>
          <w:szCs w:val="32"/>
          <w:lang w:val="en-US"/>
        </w:rPr>
        <w:t>. The mountain and its south "</w:t>
      </w:r>
      <w:proofErr w:type="spellStart"/>
      <w:r>
        <w:rPr>
          <w:color w:val="000000"/>
          <w:sz w:val="32"/>
          <w:szCs w:val="32"/>
          <w:lang w:val="en-US"/>
        </w:rPr>
        <w:t>Ziegengrund</w:t>
      </w:r>
      <w:proofErr w:type="spellEnd"/>
      <w:r>
        <w:rPr>
          <w:color w:val="000000"/>
          <w:sz w:val="32"/>
          <w:szCs w:val="32"/>
          <w:lang w:val="en-US"/>
        </w:rPr>
        <w:t>" (Incidentally, even "</w:t>
      </w:r>
      <w:proofErr w:type="spellStart"/>
      <w:r>
        <w:rPr>
          <w:color w:val="000000"/>
          <w:sz w:val="32"/>
          <w:szCs w:val="32"/>
          <w:lang w:val="en-US"/>
        </w:rPr>
        <w:t>Zisska</w:t>
      </w:r>
      <w:proofErr w:type="spellEnd"/>
      <w:r>
        <w:rPr>
          <w:color w:val="000000"/>
          <w:sz w:val="32"/>
          <w:szCs w:val="32"/>
          <w:lang w:val="en-US"/>
        </w:rPr>
        <w:t xml:space="preserve"> reason") </w:t>
      </w:r>
      <w:r>
        <w:rPr>
          <w:sz w:val="32"/>
          <w:szCs w:val="32"/>
          <w:lang w:val="en-US"/>
        </w:rPr>
        <w:t xml:space="preserve">incidentally played in the older </w:t>
      </w:r>
      <w:proofErr w:type="spellStart"/>
      <w:r>
        <w:rPr>
          <w:sz w:val="32"/>
          <w:szCs w:val="32"/>
          <w:lang w:val="en-US"/>
        </w:rPr>
        <w:t>Strehlener</w:t>
      </w:r>
      <w:proofErr w:type="spellEnd"/>
      <w:r>
        <w:rPr>
          <w:sz w:val="32"/>
          <w:szCs w:val="32"/>
          <w:lang w:val="en-US"/>
        </w:rPr>
        <w:t xml:space="preserve"> history, </w:t>
      </w:r>
      <w:proofErr w:type="spellStart"/>
      <w:r>
        <w:rPr>
          <w:sz w:val="32"/>
          <w:szCs w:val="32"/>
          <w:lang w:val="en-US"/>
        </w:rPr>
        <w:t>eg</w:t>
      </w:r>
      <w:proofErr w:type="spellEnd"/>
      <w:r>
        <w:rPr>
          <w:sz w:val="32"/>
          <w:szCs w:val="32"/>
          <w:lang w:val="en-US"/>
        </w:rPr>
        <w:t xml:space="preserve"> in the Hussite Wars </w:t>
      </w:r>
      <w:r>
        <w:rPr>
          <w:sz w:val="32"/>
          <w:szCs w:val="32"/>
          <w:vertAlign w:val="superscript"/>
          <w:lang w:val="en-US"/>
        </w:rPr>
        <w:t>14)</w:t>
      </w:r>
      <w:r>
        <w:rPr>
          <w:sz w:val="32"/>
          <w:szCs w:val="32"/>
          <w:lang w:val="en-US"/>
        </w:rPr>
        <w:t xml:space="preserve"> as well as in</w:t>
      </w:r>
      <w:r>
        <w:rPr>
          <w:sz w:val="32"/>
          <w:szCs w:val="32"/>
          <w:lang w:val="en-US"/>
        </w:rPr>
        <w:t xml:space="preserve"> the Silesian Wars and in the Second World War an outstanding military role </w:t>
      </w:r>
      <w:r>
        <w:rPr>
          <w:sz w:val="32"/>
          <w:szCs w:val="32"/>
          <w:vertAlign w:val="superscript"/>
          <w:lang w:val="en-US"/>
        </w:rPr>
        <w:t>15)</w:t>
      </w:r>
      <w:r>
        <w:rPr>
          <w:sz w:val="32"/>
          <w:szCs w:val="32"/>
          <w:lang w:val="en-US"/>
        </w:rPr>
        <w:t>.</w:t>
      </w:r>
    </w:p>
    <w:p w:rsidR="00D01EDC" w:rsidRDefault="00D01EDC">
      <w:pPr>
        <w:rPr>
          <w:sz w:val="32"/>
          <w:szCs w:val="32"/>
          <w:lang w:val="en-US"/>
        </w:rPr>
      </w:pPr>
    </w:p>
    <w:p w:rsidR="00D01EDC" w:rsidRDefault="00383297">
      <w:pPr>
        <w:rPr>
          <w:sz w:val="32"/>
          <w:szCs w:val="32"/>
          <w:lang w:val="en-US"/>
        </w:rPr>
      </w:pPr>
      <w:r>
        <w:rPr>
          <w:sz w:val="32"/>
          <w:szCs w:val="32"/>
          <w:lang w:val="en-US"/>
        </w:rPr>
        <w:t>The geographical center of the village is in the stock an initially broad valley, which tapers in the course northward. In the plan fall without special naming a large pond a</w:t>
      </w:r>
      <w:r>
        <w:rPr>
          <w:sz w:val="32"/>
          <w:szCs w:val="32"/>
          <w:lang w:val="en-US"/>
        </w:rPr>
        <w:t>nd other smaller on. These and other areas - the "</w:t>
      </w:r>
      <w:proofErr w:type="spellStart"/>
      <w:r>
        <w:rPr>
          <w:sz w:val="32"/>
          <w:szCs w:val="32"/>
          <w:lang w:val="en-US"/>
        </w:rPr>
        <w:t>Teichmorgen</w:t>
      </w:r>
      <w:proofErr w:type="spellEnd"/>
      <w:r>
        <w:rPr>
          <w:sz w:val="32"/>
          <w:szCs w:val="32"/>
          <w:lang w:val="en-US"/>
        </w:rPr>
        <w:t>"</w:t>
      </w:r>
      <w:r>
        <w:rPr>
          <w:sz w:val="32"/>
          <w:szCs w:val="32"/>
          <w:lang w:val="en-US"/>
        </w:rPr>
        <w:t>/</w:t>
      </w:r>
      <w:r>
        <w:rPr>
          <w:sz w:val="32"/>
          <w:szCs w:val="32"/>
          <w:lang w:val="en-US"/>
        </w:rPr>
        <w:t>"</w:t>
      </w:r>
      <w:proofErr w:type="spellStart"/>
      <w:r>
        <w:rPr>
          <w:sz w:val="32"/>
          <w:szCs w:val="32"/>
          <w:lang w:val="en-US"/>
        </w:rPr>
        <w:t>Teichgärten</w:t>
      </w:r>
      <w:proofErr w:type="spellEnd"/>
      <w:r>
        <w:rPr>
          <w:sz w:val="32"/>
          <w:szCs w:val="32"/>
          <w:lang w:val="en-US"/>
        </w:rPr>
        <w:t xml:space="preserve">" </w:t>
      </w:r>
      <w:r>
        <w:rPr>
          <w:sz w:val="32"/>
          <w:szCs w:val="32"/>
          <w:vertAlign w:val="superscript"/>
          <w:lang w:val="en-US"/>
        </w:rPr>
        <w:t>16)</w:t>
      </w:r>
      <w:r>
        <w:rPr>
          <w:sz w:val="32"/>
          <w:szCs w:val="32"/>
          <w:lang w:val="en-US"/>
        </w:rPr>
        <w:t xml:space="preserve"> - with extensive meadows and remote land were always valuable areas of use, also for the </w:t>
      </w:r>
      <w:proofErr w:type="spellStart"/>
      <w:r>
        <w:rPr>
          <w:sz w:val="32"/>
          <w:szCs w:val="32"/>
          <w:lang w:val="en-US"/>
        </w:rPr>
        <w:t>Hussinetzer</w:t>
      </w:r>
      <w:proofErr w:type="spellEnd"/>
      <w:r>
        <w:rPr>
          <w:sz w:val="32"/>
          <w:szCs w:val="32"/>
          <w:lang w:val="en-US"/>
        </w:rPr>
        <w:t xml:space="preserve"> (fish farming, pasture). Already in the `</w:t>
      </w:r>
      <w:proofErr w:type="spellStart"/>
      <w:r>
        <w:rPr>
          <w:sz w:val="32"/>
          <w:szCs w:val="32"/>
          <w:lang w:val="en-US"/>
        </w:rPr>
        <w:t>Strehlischen</w:t>
      </w:r>
      <w:proofErr w:type="spellEnd"/>
      <w:r>
        <w:rPr>
          <w:sz w:val="32"/>
          <w:szCs w:val="32"/>
          <w:lang w:val="en-US"/>
        </w:rPr>
        <w:t xml:space="preserve"> </w:t>
      </w:r>
      <w:proofErr w:type="spellStart"/>
      <w:r>
        <w:rPr>
          <w:sz w:val="32"/>
          <w:szCs w:val="32"/>
          <w:lang w:val="en-US"/>
        </w:rPr>
        <w:t>Chronik</w:t>
      </w:r>
      <w:proofErr w:type="spellEnd"/>
      <w:r>
        <w:rPr>
          <w:sz w:val="32"/>
          <w:szCs w:val="32"/>
          <w:lang w:val="en-US"/>
        </w:rPr>
        <w:t>` (1735) Jo</w:t>
      </w:r>
      <w:r>
        <w:rPr>
          <w:sz w:val="32"/>
          <w:szCs w:val="32"/>
          <w:lang w:val="en-US"/>
        </w:rPr>
        <w:t xml:space="preserve">hann </w:t>
      </w:r>
      <w:proofErr w:type="spellStart"/>
      <w:r>
        <w:rPr>
          <w:sz w:val="32"/>
          <w:szCs w:val="32"/>
          <w:lang w:val="en-US"/>
        </w:rPr>
        <w:t>Christof</w:t>
      </w:r>
      <w:proofErr w:type="spellEnd"/>
      <w:r>
        <w:rPr>
          <w:sz w:val="32"/>
          <w:szCs w:val="32"/>
          <w:lang w:val="en-US"/>
        </w:rPr>
        <w:t xml:space="preserve"> </w:t>
      </w:r>
      <w:proofErr w:type="spellStart"/>
      <w:r>
        <w:rPr>
          <w:sz w:val="32"/>
          <w:szCs w:val="32"/>
          <w:lang w:val="en-US"/>
        </w:rPr>
        <w:t>Brinke</w:t>
      </w:r>
      <w:proofErr w:type="spellEnd"/>
      <w:r>
        <w:rPr>
          <w:sz w:val="32"/>
          <w:szCs w:val="32"/>
          <w:lang w:val="en-US"/>
        </w:rPr>
        <w:t xml:space="preserve"> noted </w:t>
      </w:r>
      <w:r>
        <w:rPr>
          <w:sz w:val="32"/>
          <w:szCs w:val="32"/>
          <w:vertAlign w:val="superscript"/>
          <w:lang w:val="en-US"/>
        </w:rPr>
        <w:t>17)</w:t>
      </w:r>
      <w:r>
        <w:rPr>
          <w:sz w:val="32"/>
          <w:szCs w:val="32"/>
          <w:lang w:val="en-US"/>
        </w:rPr>
        <w:t>:"There are also large ponds nearby, which provide the city with good and tasty fish. "A quotation from the purchase contract for 1749 according to note 1 is also</w:t>
      </w:r>
      <w:r>
        <w:rPr>
          <w:sz w:val="32"/>
          <w:szCs w:val="32"/>
          <w:lang w:val="en-US"/>
        </w:rPr>
        <w:t>: "The same with those belonging to the 4th Gardens, of which .</w:t>
      </w:r>
      <w:r>
        <w:rPr>
          <w:sz w:val="32"/>
          <w:szCs w:val="32"/>
          <w:lang w:val="en-US"/>
        </w:rPr>
        <w:t>.. the fourth in the middle of the village lies also further with their associated meadows". Registered in the map are also the main streams with drain to the "</w:t>
      </w:r>
      <w:proofErr w:type="spellStart"/>
      <w:r>
        <w:rPr>
          <w:sz w:val="32"/>
          <w:szCs w:val="32"/>
          <w:lang w:val="en-US"/>
        </w:rPr>
        <w:t>Ohle</w:t>
      </w:r>
      <w:proofErr w:type="spellEnd"/>
      <w:r>
        <w:rPr>
          <w:sz w:val="32"/>
          <w:szCs w:val="32"/>
          <w:lang w:val="en-US"/>
        </w:rPr>
        <w:t>" flow. Along the narrow valleys there are rows of pond cascades. (The stock also existing s</w:t>
      </w:r>
      <w:r>
        <w:rPr>
          <w:sz w:val="32"/>
          <w:szCs w:val="32"/>
          <w:lang w:val="en-US"/>
        </w:rPr>
        <w:t>maller ponds are not all marked!). These were partially created in the past with good yields, the so-called "</w:t>
      </w:r>
      <w:proofErr w:type="spellStart"/>
      <w:r>
        <w:rPr>
          <w:sz w:val="32"/>
          <w:szCs w:val="32"/>
          <w:lang w:val="en-US"/>
        </w:rPr>
        <w:t>Helderzins</w:t>
      </w:r>
      <w:proofErr w:type="spellEnd"/>
      <w:r>
        <w:rPr>
          <w:sz w:val="32"/>
          <w:szCs w:val="32"/>
          <w:lang w:val="en-US"/>
        </w:rPr>
        <w:t xml:space="preserve">", partially artificial. This economically important pond landscape in </w:t>
      </w:r>
      <w:proofErr w:type="spellStart"/>
      <w:r>
        <w:rPr>
          <w:sz w:val="32"/>
          <w:szCs w:val="32"/>
          <w:lang w:val="en-US"/>
        </w:rPr>
        <w:t>Hussinetz</w:t>
      </w:r>
      <w:proofErr w:type="spellEnd"/>
      <w:r>
        <w:rPr>
          <w:sz w:val="32"/>
          <w:szCs w:val="32"/>
          <w:lang w:val="en-US"/>
        </w:rPr>
        <w:t xml:space="preserve"> has been preserved according to Figure 4 to modern times</w:t>
      </w:r>
      <w:r>
        <w:rPr>
          <w:sz w:val="32"/>
          <w:szCs w:val="32"/>
          <w:lang w:val="en-US"/>
        </w:rPr>
        <w:t>, although especially the water surfaces have been subjected to many changes, mostly in favor of land reclamation. It should also be noted that the ponds were initially not purchased item, but could be used only on a contractual basis, but what</w:t>
      </w:r>
    </w:p>
    <w:p w:rsidR="00D01EDC" w:rsidRDefault="00D01EDC">
      <w:pPr>
        <w:rPr>
          <w:sz w:val="32"/>
          <w:szCs w:val="32"/>
          <w:lang w:val="en-US"/>
        </w:rPr>
      </w:pPr>
    </w:p>
    <w:p w:rsidR="00D01EDC" w:rsidRDefault="00383297">
      <w:pPr>
        <w:rPr>
          <w:sz w:val="32"/>
          <w:szCs w:val="32"/>
          <w:lang w:val="en-US"/>
        </w:rPr>
      </w:pPr>
      <w:r>
        <w:rPr>
          <w:noProof/>
          <w:lang w:eastAsia="de-DE" w:bidi="ar-SA"/>
        </w:rPr>
        <w:drawing>
          <wp:inline distT="0" distB="0" distL="0" distR="0">
            <wp:extent cx="5760720" cy="1869440"/>
            <wp:effectExtent l="0" t="0" r="0" b="0"/>
            <wp:docPr id="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6"/>
                    <pic:cNvPicPr>
                      <a:picLocks noChangeAspect="1" noChangeArrowheads="1"/>
                    </pic:cNvPicPr>
                  </pic:nvPicPr>
                  <pic:blipFill>
                    <a:blip r:embed="rId9"/>
                    <a:stretch>
                      <a:fillRect/>
                    </a:stretch>
                  </pic:blipFill>
                  <pic:spPr bwMode="auto">
                    <a:xfrm>
                      <a:off x="0" y="0"/>
                      <a:ext cx="5760720" cy="1869440"/>
                    </a:xfrm>
                    <a:prstGeom prst="rect">
                      <a:avLst/>
                    </a:prstGeom>
                  </pic:spPr>
                </pic:pic>
              </a:graphicData>
            </a:graphic>
          </wp:inline>
        </w:drawing>
      </w:r>
    </w:p>
    <w:p w:rsidR="00D01EDC" w:rsidRDefault="00D01EDC">
      <w:pPr>
        <w:rPr>
          <w:sz w:val="32"/>
          <w:szCs w:val="32"/>
          <w:lang w:val="en-US"/>
        </w:rPr>
      </w:pPr>
    </w:p>
    <w:p w:rsidR="00D01EDC" w:rsidRDefault="00D01EDC">
      <w:pPr>
        <w:rPr>
          <w:color w:val="FF0000"/>
          <w:sz w:val="28"/>
          <w:szCs w:val="28"/>
        </w:rPr>
      </w:pPr>
    </w:p>
    <w:p w:rsidR="00D01EDC" w:rsidRDefault="00D01EDC">
      <w:pPr>
        <w:rPr>
          <w:color w:val="FF0000"/>
          <w:sz w:val="28"/>
          <w:szCs w:val="28"/>
          <w:lang w:val="en-US"/>
        </w:rPr>
      </w:pPr>
    </w:p>
    <w:p w:rsidR="00D01EDC" w:rsidRDefault="00383297">
      <w:pPr>
        <w:rPr>
          <w:color w:val="000000"/>
        </w:rPr>
      </w:pPr>
      <w:r>
        <w:rPr>
          <w:color w:val="000000"/>
          <w:sz w:val="28"/>
          <w:szCs w:val="28"/>
          <w:lang w:val="en-US"/>
        </w:rPr>
        <w:t xml:space="preserve">Figure 4: Development of the </w:t>
      </w:r>
      <w:proofErr w:type="spellStart"/>
      <w:r>
        <w:rPr>
          <w:color w:val="000000"/>
          <w:sz w:val="28"/>
          <w:szCs w:val="28"/>
          <w:lang w:val="en-US"/>
        </w:rPr>
        <w:t>Hussinetzer</w:t>
      </w:r>
      <w:proofErr w:type="spellEnd"/>
      <w:r>
        <w:rPr>
          <w:color w:val="000000"/>
          <w:sz w:val="28"/>
          <w:szCs w:val="28"/>
          <w:lang w:val="en-US"/>
        </w:rPr>
        <w:t xml:space="preserve"> pond landscape (scales only approximately </w:t>
      </w:r>
      <w:proofErr w:type="gramStart"/>
      <w:r>
        <w:rPr>
          <w:color w:val="000000"/>
          <w:sz w:val="28"/>
          <w:szCs w:val="28"/>
          <w:lang w:val="en-US"/>
        </w:rPr>
        <w:t>comparable</w:t>
      </w:r>
      <w:r>
        <w:rPr>
          <w:color w:val="000000"/>
          <w:sz w:val="28"/>
          <w:szCs w:val="28"/>
          <w:lang w:val="en-US"/>
        </w:rPr>
        <w:t>!,</w:t>
      </w:r>
      <w:proofErr w:type="gramEnd"/>
      <w:r>
        <w:rPr>
          <w:color w:val="000000"/>
          <w:sz w:val="28"/>
          <w:szCs w:val="28"/>
          <w:lang w:val="en-US"/>
        </w:rPr>
        <w:t xml:space="preserve"> excerpt to 2011 from maps.google.de) the pugnacious </w:t>
      </w:r>
      <w:proofErr w:type="spellStart"/>
      <w:r>
        <w:rPr>
          <w:color w:val="000000"/>
          <w:sz w:val="28"/>
          <w:szCs w:val="28"/>
          <w:lang w:val="en-US"/>
        </w:rPr>
        <w:t>Hussinetzer</w:t>
      </w:r>
      <w:proofErr w:type="spellEnd"/>
      <w:r>
        <w:rPr>
          <w:color w:val="000000"/>
          <w:sz w:val="28"/>
          <w:szCs w:val="28"/>
          <w:lang w:val="en-US"/>
        </w:rPr>
        <w:t xml:space="preserve"> according to purchase contract from the beginning value, because there "like also the Fischerey</w:t>
      </w:r>
      <w:r>
        <w:rPr>
          <w:color w:val="000000"/>
          <w:sz w:val="28"/>
          <w:szCs w:val="28"/>
          <w:lang w:val="en-US"/>
        </w:rPr>
        <w:t>"</w:t>
      </w:r>
      <w:r>
        <w:rPr>
          <w:color w:val="000000"/>
          <w:sz w:val="28"/>
          <w:szCs w:val="28"/>
          <w:vertAlign w:val="superscript"/>
          <w:lang w:val="en-US"/>
        </w:rPr>
        <w:t>18)</w:t>
      </w:r>
      <w:r>
        <w:rPr>
          <w:color w:val="000000"/>
          <w:sz w:val="28"/>
          <w:szCs w:val="28"/>
          <w:lang w:val="en-US"/>
        </w:rPr>
        <w:t xml:space="preserve"> was agreed.</w:t>
      </w:r>
    </w:p>
    <w:p w:rsidR="00D01EDC" w:rsidRDefault="00D01EDC">
      <w:pPr>
        <w:rPr>
          <w:color w:val="FF0000"/>
          <w:sz w:val="28"/>
          <w:szCs w:val="28"/>
          <w:lang w:val="en-US"/>
        </w:rPr>
      </w:pPr>
    </w:p>
    <w:p w:rsidR="00D01EDC" w:rsidRDefault="00383297">
      <w:pPr>
        <w:rPr>
          <w:color w:val="FF0000"/>
          <w:sz w:val="28"/>
          <w:szCs w:val="28"/>
          <w:lang w:val="en-US"/>
        </w:rPr>
      </w:pPr>
      <w:r>
        <w:rPr>
          <w:noProof/>
          <w:lang w:eastAsia="de-DE" w:bidi="ar-SA"/>
        </w:rPr>
        <w:drawing>
          <wp:inline distT="0" distB="0" distL="0" distR="8890">
            <wp:extent cx="5401310" cy="4713605"/>
            <wp:effectExtent l="0" t="0" r="0" b="0"/>
            <wp:docPr id="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7"/>
                    <pic:cNvPicPr>
                      <a:picLocks noChangeAspect="1" noChangeArrowheads="1"/>
                    </pic:cNvPicPr>
                  </pic:nvPicPr>
                  <pic:blipFill>
                    <a:blip r:embed="rId10"/>
                    <a:stretch>
                      <a:fillRect/>
                    </a:stretch>
                  </pic:blipFill>
                  <pic:spPr bwMode="auto">
                    <a:xfrm>
                      <a:off x="0" y="0"/>
                      <a:ext cx="5401310" cy="4713605"/>
                    </a:xfrm>
                    <a:prstGeom prst="rect">
                      <a:avLst/>
                    </a:prstGeom>
                  </pic:spPr>
                </pic:pic>
              </a:graphicData>
            </a:graphic>
          </wp:inline>
        </w:drawing>
      </w:r>
    </w:p>
    <w:p w:rsidR="00D01EDC" w:rsidRDefault="00D01EDC">
      <w:pPr>
        <w:rPr>
          <w:color w:val="FF0000"/>
          <w:sz w:val="32"/>
          <w:szCs w:val="32"/>
          <w:lang w:val="en-US"/>
        </w:rPr>
      </w:pPr>
    </w:p>
    <w:p w:rsidR="00D01EDC" w:rsidRDefault="00383297">
      <w:pPr>
        <w:rPr>
          <w:color w:val="000000"/>
        </w:rPr>
      </w:pPr>
      <w:r>
        <w:rPr>
          <w:color w:val="000000"/>
          <w:sz w:val="28"/>
          <w:szCs w:val="28"/>
          <w:lang w:val="en-US"/>
        </w:rPr>
        <w:t xml:space="preserve">Figure 5: Projection of a field-corridor excerpt of the </w:t>
      </w:r>
      <w:proofErr w:type="spellStart"/>
      <w:r>
        <w:rPr>
          <w:color w:val="000000"/>
          <w:sz w:val="28"/>
          <w:szCs w:val="28"/>
          <w:lang w:val="en-US"/>
        </w:rPr>
        <w:t>Kauba</w:t>
      </w:r>
      <w:proofErr w:type="spellEnd"/>
      <w:r>
        <w:rPr>
          <w:color w:val="000000"/>
          <w:sz w:val="28"/>
          <w:szCs w:val="28"/>
          <w:lang w:val="en-US"/>
        </w:rPr>
        <w:t xml:space="preserve"> series from the map to 1749 on the corresponding area from maps.google.de: For better visibility, the parcel boundaries were traced dashed in the photo and also slightly dis</w:t>
      </w:r>
      <w:r>
        <w:rPr>
          <w:color w:val="000000"/>
          <w:sz w:val="28"/>
          <w:szCs w:val="28"/>
          <w:lang w:val="en-US"/>
        </w:rPr>
        <w:t>torted the site plan structure.</w:t>
      </w:r>
    </w:p>
    <w:p w:rsidR="00D01EDC" w:rsidRDefault="00383297">
      <w:pPr>
        <w:rPr>
          <w:b/>
          <w:sz w:val="32"/>
          <w:szCs w:val="32"/>
          <w:lang w:val="en-US"/>
        </w:rPr>
      </w:pPr>
      <w:r>
        <w:rPr>
          <w:color w:val="FF0000"/>
          <w:sz w:val="28"/>
          <w:szCs w:val="28"/>
          <w:lang w:val="en-US"/>
        </w:rPr>
        <w:br/>
      </w:r>
      <w:r>
        <w:rPr>
          <w:b/>
          <w:sz w:val="32"/>
          <w:szCs w:val="32"/>
          <w:lang w:val="en-US"/>
        </w:rPr>
        <w:t xml:space="preserve">River / Grassland / </w:t>
      </w:r>
      <w:proofErr w:type="spellStart"/>
      <w:r>
        <w:rPr>
          <w:b/>
          <w:sz w:val="32"/>
          <w:szCs w:val="32"/>
          <w:lang w:val="en-US"/>
        </w:rPr>
        <w:t>Unland</w:t>
      </w:r>
      <w:proofErr w:type="spellEnd"/>
    </w:p>
    <w:p w:rsidR="00D01EDC" w:rsidRDefault="00D01EDC">
      <w:pPr>
        <w:rPr>
          <w:b/>
          <w:sz w:val="32"/>
          <w:szCs w:val="32"/>
          <w:lang w:val="en-US"/>
        </w:rPr>
      </w:pPr>
    </w:p>
    <w:p w:rsidR="00D01EDC" w:rsidRDefault="00383297">
      <w:pPr>
        <w:rPr>
          <w:sz w:val="32"/>
          <w:szCs w:val="32"/>
          <w:lang w:val="en-US"/>
        </w:rPr>
      </w:pPr>
      <w:r>
        <w:rPr>
          <w:sz w:val="32"/>
          <w:szCs w:val="32"/>
          <w:lang w:val="en-US"/>
        </w:rPr>
        <w:t xml:space="preserve">All streams had great significance for </w:t>
      </w:r>
      <w:proofErr w:type="spellStart"/>
      <w:r>
        <w:rPr>
          <w:sz w:val="32"/>
          <w:szCs w:val="32"/>
          <w:lang w:val="en-US"/>
        </w:rPr>
        <w:t>Hussinetz</w:t>
      </w:r>
      <w:proofErr w:type="spellEnd"/>
      <w:r>
        <w:rPr>
          <w:sz w:val="32"/>
          <w:szCs w:val="32"/>
          <w:lang w:val="en-US"/>
        </w:rPr>
        <w:t>. Thus, until the end of the Second World War, the numerous drinking water sources of the upcoming granitic soil were used for lack of other development. Although only two source locations are noted as starti</w:t>
      </w:r>
      <w:r>
        <w:rPr>
          <w:sz w:val="32"/>
          <w:szCs w:val="32"/>
          <w:lang w:val="en-US"/>
        </w:rPr>
        <w:t xml:space="preserve">ng points for streams in Figure 1, there was much more on the </w:t>
      </w:r>
      <w:proofErr w:type="spellStart"/>
      <w:r>
        <w:rPr>
          <w:sz w:val="32"/>
          <w:szCs w:val="32"/>
          <w:lang w:val="en-US"/>
        </w:rPr>
        <w:t>Hussinetzer</w:t>
      </w:r>
      <w:proofErr w:type="spellEnd"/>
      <w:r>
        <w:rPr>
          <w:sz w:val="32"/>
          <w:szCs w:val="32"/>
          <w:lang w:val="en-US"/>
        </w:rPr>
        <w:t xml:space="preserve"> floor. For example, the author's family </w:t>
      </w:r>
      <w:r>
        <w:rPr>
          <w:sz w:val="32"/>
          <w:szCs w:val="32"/>
          <w:lang w:val="en-US"/>
        </w:rPr>
        <w:lastRenderedPageBreak/>
        <w:t>(see "Birth House" in Figure 2) has traditionally used a source fountain (see "Source" in Figure 2). From there, a meadow stream not listed in</w:t>
      </w:r>
      <w:r>
        <w:rPr>
          <w:sz w:val="32"/>
          <w:szCs w:val="32"/>
          <w:lang w:val="en-US"/>
        </w:rPr>
        <w:t xml:space="preserve"> the site plans has always fed the ponds in the middle of the figure. The large pond is marked with two drains, which is rather unusual in nature. Probably the lower drain was artificially created before 1749. Thus, the water supply of the settlement part </w:t>
      </w:r>
      <w:r>
        <w:rPr>
          <w:sz w:val="32"/>
          <w:szCs w:val="32"/>
          <w:lang w:val="en-US"/>
        </w:rPr>
        <w:t>"fat village" was now also as good guaranteed from 1749, as from Figure 2 for the settlement parts "</w:t>
      </w:r>
      <w:proofErr w:type="spellStart"/>
      <w:r>
        <w:rPr>
          <w:sz w:val="32"/>
          <w:szCs w:val="32"/>
          <w:lang w:val="en-US"/>
        </w:rPr>
        <w:t>Ziegenberg</w:t>
      </w:r>
      <w:proofErr w:type="spellEnd"/>
      <w:r>
        <w:rPr>
          <w:sz w:val="32"/>
          <w:szCs w:val="32"/>
          <w:lang w:val="en-US"/>
        </w:rPr>
        <w:t xml:space="preserve"> series", "</w:t>
      </w:r>
      <w:proofErr w:type="spellStart"/>
      <w:r>
        <w:rPr>
          <w:sz w:val="32"/>
          <w:szCs w:val="32"/>
          <w:lang w:val="en-US"/>
        </w:rPr>
        <w:t>Kauba</w:t>
      </w:r>
      <w:proofErr w:type="spellEnd"/>
      <w:r>
        <w:rPr>
          <w:sz w:val="32"/>
          <w:szCs w:val="32"/>
          <w:lang w:val="en-US"/>
        </w:rPr>
        <w:t xml:space="preserve"> series", "pond series" and "</w:t>
      </w:r>
      <w:proofErr w:type="spellStart"/>
      <w:r>
        <w:rPr>
          <w:sz w:val="32"/>
          <w:szCs w:val="32"/>
          <w:lang w:val="en-US"/>
        </w:rPr>
        <w:t>Helle</w:t>
      </w:r>
      <w:proofErr w:type="spellEnd"/>
      <w:r>
        <w:rPr>
          <w:sz w:val="32"/>
          <w:szCs w:val="32"/>
          <w:lang w:val="en-US"/>
        </w:rPr>
        <w:t>" based on source locations or Brooks / ponds visible. Also, the "twelve-row" or the soon half "</w:t>
      </w:r>
      <w:r>
        <w:rPr>
          <w:sz w:val="32"/>
          <w:szCs w:val="32"/>
          <w:lang w:val="en-US"/>
        </w:rPr>
        <w:t>Bohemian" Old Town (purchase contract quote: "So buyers ... do not promise but a larger inflow of water, as such currently procure, ... to measure") were secured with natural drinking water resources, but were located above source locations on the "goat hi</w:t>
      </w:r>
      <w:r>
        <w:rPr>
          <w:sz w:val="32"/>
          <w:szCs w:val="32"/>
          <w:lang w:val="en-US"/>
        </w:rPr>
        <w:t xml:space="preserve">ll" - so had opened up in 1897 "twelve houses break" among other things, due to natural flooding in 1930 to be abandoned again </w:t>
      </w:r>
      <w:r>
        <w:rPr>
          <w:sz w:val="32"/>
          <w:szCs w:val="32"/>
          <w:vertAlign w:val="superscript"/>
          <w:lang w:val="en-US"/>
        </w:rPr>
        <w:t>19)</w:t>
      </w:r>
      <w:r>
        <w:rPr>
          <w:sz w:val="32"/>
          <w:szCs w:val="32"/>
          <w:lang w:val="en-US"/>
        </w:rPr>
        <w:t xml:space="preserve"> - or "</w:t>
      </w:r>
      <w:proofErr w:type="spellStart"/>
      <w:r>
        <w:rPr>
          <w:sz w:val="32"/>
          <w:szCs w:val="32"/>
          <w:lang w:val="en-US"/>
        </w:rPr>
        <w:t>Mehltheuer</w:t>
      </w:r>
      <w:proofErr w:type="spellEnd"/>
      <w:r>
        <w:rPr>
          <w:sz w:val="32"/>
          <w:szCs w:val="32"/>
          <w:lang w:val="en-US"/>
        </w:rPr>
        <w:t xml:space="preserve">- Berg ", the later so-called </w:t>
      </w:r>
      <w:proofErr w:type="spellStart"/>
      <w:r>
        <w:rPr>
          <w:sz w:val="32"/>
          <w:szCs w:val="32"/>
          <w:lang w:val="en-US"/>
        </w:rPr>
        <w:t>Strehlener</w:t>
      </w:r>
      <w:proofErr w:type="spellEnd"/>
      <w:r>
        <w:rPr>
          <w:sz w:val="32"/>
          <w:szCs w:val="32"/>
          <w:lang w:val="en-US"/>
        </w:rPr>
        <w:t xml:space="preserve">" </w:t>
      </w:r>
      <w:proofErr w:type="spellStart"/>
      <w:r>
        <w:rPr>
          <w:sz w:val="32"/>
          <w:szCs w:val="32"/>
          <w:lang w:val="en-US"/>
        </w:rPr>
        <w:t>Wasserturm</w:t>
      </w:r>
      <w:proofErr w:type="spellEnd"/>
      <w:r>
        <w:rPr>
          <w:sz w:val="32"/>
          <w:szCs w:val="32"/>
          <w:lang w:val="en-US"/>
        </w:rPr>
        <w:t xml:space="preserve">-Berg ", see Figure 2. The crystal clear </w:t>
      </w:r>
      <w:proofErr w:type="spellStart"/>
      <w:r>
        <w:rPr>
          <w:sz w:val="32"/>
          <w:szCs w:val="32"/>
          <w:lang w:val="en-US"/>
        </w:rPr>
        <w:t>Hussinetzer</w:t>
      </w:r>
      <w:proofErr w:type="spellEnd"/>
      <w:r>
        <w:rPr>
          <w:sz w:val="32"/>
          <w:szCs w:val="32"/>
          <w:lang w:val="en-US"/>
        </w:rPr>
        <w:t xml:space="preserve"> wate</w:t>
      </w:r>
      <w:r>
        <w:rPr>
          <w:sz w:val="32"/>
          <w:szCs w:val="32"/>
          <w:lang w:val="en-US"/>
        </w:rPr>
        <w:t xml:space="preserve">rs served until 1945 also fish and crabs and various populations of </w:t>
      </w:r>
      <w:proofErr w:type="spellStart"/>
      <w:r>
        <w:rPr>
          <w:sz w:val="32"/>
          <w:szCs w:val="32"/>
          <w:lang w:val="en-US"/>
        </w:rPr>
        <w:t>microbats</w:t>
      </w:r>
      <w:proofErr w:type="spellEnd"/>
      <w:r>
        <w:rPr>
          <w:sz w:val="32"/>
          <w:szCs w:val="32"/>
          <w:lang w:val="en-US"/>
        </w:rPr>
        <w:t xml:space="preserve"> as a habitat, which has been particularly appreciated in the biological literature of the 19th century is </w:t>
      </w:r>
      <w:r>
        <w:rPr>
          <w:sz w:val="32"/>
          <w:szCs w:val="32"/>
          <w:vertAlign w:val="superscript"/>
          <w:lang w:val="en-US"/>
        </w:rPr>
        <w:t>20)</w:t>
      </w:r>
      <w:r>
        <w:rPr>
          <w:sz w:val="32"/>
          <w:szCs w:val="32"/>
          <w:lang w:val="en-US"/>
        </w:rPr>
        <w:t>. Explicitly demanded the peasant village founders according to the p</w:t>
      </w:r>
      <w:r>
        <w:rPr>
          <w:sz w:val="32"/>
          <w:szCs w:val="32"/>
          <w:lang w:val="en-US"/>
        </w:rPr>
        <w:t xml:space="preserve">urchase contract ("also with those ... meadows and Meadow Wax, near the </w:t>
      </w:r>
      <w:proofErr w:type="spellStart"/>
      <w:r>
        <w:rPr>
          <w:sz w:val="32"/>
          <w:szCs w:val="32"/>
          <w:lang w:val="en-US"/>
        </w:rPr>
        <w:t>Damm</w:t>
      </w:r>
      <w:proofErr w:type="spellEnd"/>
      <w:r>
        <w:rPr>
          <w:sz w:val="32"/>
          <w:szCs w:val="32"/>
          <w:lang w:val="en-US"/>
        </w:rPr>
        <w:t xml:space="preserve"> Mills ... also the </w:t>
      </w:r>
      <w:proofErr w:type="spellStart"/>
      <w:r>
        <w:rPr>
          <w:sz w:val="32"/>
          <w:szCs w:val="32"/>
          <w:lang w:val="en-US"/>
        </w:rPr>
        <w:t>Säu</w:t>
      </w:r>
      <w:proofErr w:type="spellEnd"/>
      <w:r>
        <w:rPr>
          <w:sz w:val="32"/>
          <w:szCs w:val="32"/>
          <w:lang w:val="en-US"/>
        </w:rPr>
        <w:t xml:space="preserve"> Ponds, the </w:t>
      </w:r>
      <w:proofErr w:type="spellStart"/>
      <w:r>
        <w:rPr>
          <w:sz w:val="32"/>
          <w:szCs w:val="32"/>
          <w:lang w:val="en-US"/>
        </w:rPr>
        <w:t>Mühl</w:t>
      </w:r>
      <w:r w:rsidR="00237860">
        <w:rPr>
          <w:sz w:val="32"/>
          <w:szCs w:val="32"/>
          <w:lang w:val="en-US"/>
        </w:rPr>
        <w:t>g</w:t>
      </w:r>
      <w:r>
        <w:rPr>
          <w:sz w:val="32"/>
          <w:szCs w:val="32"/>
          <w:lang w:val="en-US"/>
        </w:rPr>
        <w:t>raben</w:t>
      </w:r>
      <w:proofErr w:type="spellEnd"/>
      <w:r>
        <w:rPr>
          <w:sz w:val="32"/>
          <w:szCs w:val="32"/>
          <w:lang w:val="en-US"/>
        </w:rPr>
        <w:t xml:space="preserve"> above and under the </w:t>
      </w:r>
      <w:proofErr w:type="spellStart"/>
      <w:r>
        <w:rPr>
          <w:sz w:val="32"/>
          <w:szCs w:val="32"/>
          <w:lang w:val="en-US"/>
        </w:rPr>
        <w:t>Damm-Mühle</w:t>
      </w:r>
      <w:proofErr w:type="spellEnd"/>
      <w:r>
        <w:rPr>
          <w:sz w:val="32"/>
          <w:szCs w:val="32"/>
          <w:lang w:val="en-US"/>
        </w:rPr>
        <w:t xml:space="preserve"> ") an own watermill location, the woodworking for the house construction, see below, and certainly als</w:t>
      </w:r>
      <w:r>
        <w:rPr>
          <w:sz w:val="32"/>
          <w:szCs w:val="32"/>
          <w:lang w:val="en-US"/>
        </w:rPr>
        <w:t>o the grain processing secure. Thus, the mapping of a mill construction (</w:t>
      </w:r>
      <w:proofErr w:type="spellStart"/>
      <w:r>
        <w:rPr>
          <w:sz w:val="32"/>
          <w:szCs w:val="32"/>
          <w:lang w:val="en-US"/>
        </w:rPr>
        <w:t>Mühlgraben</w:t>
      </w:r>
      <w:proofErr w:type="spellEnd"/>
      <w:r>
        <w:rPr>
          <w:sz w:val="32"/>
          <w:szCs w:val="32"/>
          <w:lang w:val="en-US"/>
        </w:rPr>
        <w:t>, building) on ​​the right of the "</w:t>
      </w:r>
      <w:proofErr w:type="spellStart"/>
      <w:r>
        <w:rPr>
          <w:sz w:val="32"/>
          <w:szCs w:val="32"/>
          <w:lang w:val="en-US"/>
        </w:rPr>
        <w:t>Ohle</w:t>
      </w:r>
      <w:proofErr w:type="spellEnd"/>
      <w:r>
        <w:rPr>
          <w:sz w:val="32"/>
          <w:szCs w:val="32"/>
          <w:lang w:val="en-US"/>
        </w:rPr>
        <w:t>" is understandable. The map of 1749 irritated insofar as the mill could not of course be located directly on the river, but was actua</w:t>
      </w:r>
      <w:r>
        <w:rPr>
          <w:sz w:val="32"/>
          <w:szCs w:val="32"/>
          <w:lang w:val="en-US"/>
        </w:rPr>
        <w:t xml:space="preserve">lly on the purpose-built </w:t>
      </w:r>
      <w:proofErr w:type="spellStart"/>
      <w:r>
        <w:rPr>
          <w:sz w:val="32"/>
          <w:szCs w:val="32"/>
          <w:lang w:val="en-US"/>
        </w:rPr>
        <w:t>Mühlgraben</w:t>
      </w:r>
      <w:proofErr w:type="spellEnd"/>
      <w:r>
        <w:rPr>
          <w:sz w:val="32"/>
          <w:szCs w:val="32"/>
          <w:lang w:val="en-US"/>
        </w:rPr>
        <w:t>. The real local course of the "</w:t>
      </w:r>
      <w:proofErr w:type="spellStart"/>
      <w:r>
        <w:rPr>
          <w:sz w:val="32"/>
          <w:szCs w:val="32"/>
          <w:lang w:val="en-US"/>
        </w:rPr>
        <w:t>Ohle</w:t>
      </w:r>
      <w:proofErr w:type="spellEnd"/>
      <w:r>
        <w:rPr>
          <w:sz w:val="32"/>
          <w:szCs w:val="32"/>
          <w:lang w:val="en-US"/>
        </w:rPr>
        <w:t xml:space="preserve">" marks the corridor border shifted to the north, compare Figure 2. In the 19th century, the sugar refinery was built on the left side of the </w:t>
      </w:r>
      <w:proofErr w:type="spellStart"/>
      <w:r>
        <w:rPr>
          <w:sz w:val="32"/>
          <w:szCs w:val="32"/>
          <w:lang w:val="en-US"/>
        </w:rPr>
        <w:t>Ohle</w:t>
      </w:r>
      <w:proofErr w:type="spellEnd"/>
      <w:r>
        <w:rPr>
          <w:sz w:val="32"/>
          <w:szCs w:val="32"/>
          <w:lang w:val="en-US"/>
        </w:rPr>
        <w:t xml:space="preserve"> River. At the time, </w:t>
      </w:r>
      <w:proofErr w:type="spellStart"/>
      <w:r>
        <w:rPr>
          <w:sz w:val="32"/>
          <w:szCs w:val="32"/>
          <w:lang w:val="en-US"/>
        </w:rPr>
        <w:t>Strehlen</w:t>
      </w:r>
      <w:proofErr w:type="spellEnd"/>
      <w:r>
        <w:rPr>
          <w:sz w:val="32"/>
          <w:szCs w:val="32"/>
          <w:lang w:val="en-US"/>
        </w:rPr>
        <w:t xml:space="preserve"> could do </w:t>
      </w:r>
      <w:r>
        <w:rPr>
          <w:sz w:val="32"/>
          <w:szCs w:val="32"/>
          <w:lang w:val="en-US"/>
        </w:rPr>
        <w:t xml:space="preserve">without worrying about this mill, because a </w:t>
      </w:r>
      <w:proofErr w:type="spellStart"/>
      <w:r>
        <w:rPr>
          <w:sz w:val="32"/>
          <w:szCs w:val="32"/>
          <w:lang w:val="en-US"/>
        </w:rPr>
        <w:t>Mühlgraben</w:t>
      </w:r>
      <w:proofErr w:type="spellEnd"/>
      <w:r>
        <w:rPr>
          <w:sz w:val="32"/>
          <w:szCs w:val="32"/>
          <w:lang w:val="en-US"/>
        </w:rPr>
        <w:t xml:space="preserve"> branched off to the north, see Figure 2, had been feeding the most important grain and fulling mill at the height of the former water gate since the Middle Ages. However, it is this confusion of river </w:t>
      </w:r>
      <w:r>
        <w:rPr>
          <w:sz w:val="32"/>
          <w:szCs w:val="32"/>
          <w:lang w:val="en-US"/>
        </w:rPr>
        <w:t xml:space="preserve">and </w:t>
      </w:r>
      <w:proofErr w:type="spellStart"/>
      <w:r>
        <w:rPr>
          <w:sz w:val="32"/>
          <w:szCs w:val="32"/>
          <w:lang w:val="en-US"/>
        </w:rPr>
        <w:t>Mühlgraben</w:t>
      </w:r>
      <w:proofErr w:type="spellEnd"/>
      <w:r>
        <w:rPr>
          <w:sz w:val="32"/>
          <w:szCs w:val="32"/>
          <w:lang w:val="en-US"/>
        </w:rPr>
        <w:t xml:space="preserve"> course as well as the still undivided or partially undivided </w:t>
      </w:r>
      <w:proofErr w:type="spellStart"/>
      <w:r>
        <w:rPr>
          <w:sz w:val="32"/>
          <w:szCs w:val="32"/>
          <w:lang w:val="en-US"/>
        </w:rPr>
        <w:t>Hussinetzer</w:t>
      </w:r>
      <w:proofErr w:type="spellEnd"/>
      <w:r>
        <w:rPr>
          <w:sz w:val="32"/>
          <w:szCs w:val="32"/>
          <w:lang w:val="en-US"/>
        </w:rPr>
        <w:t xml:space="preserve"> areas on the goat hill or in the area of the water mill further important evidence of authenticity. Such gross errors occur in older maps more often, but you can hardly</w:t>
      </w:r>
      <w:r>
        <w:rPr>
          <w:sz w:val="32"/>
          <w:szCs w:val="32"/>
          <w:lang w:val="en-US"/>
        </w:rPr>
        <w:t xml:space="preserve"> imagine this in recent maps. While the corridor divisions in the area of the so-called "cattle pasture" began on </w:t>
      </w:r>
      <w:proofErr w:type="spellStart"/>
      <w:r>
        <w:rPr>
          <w:sz w:val="32"/>
          <w:szCs w:val="32"/>
          <w:lang w:val="en-US"/>
        </w:rPr>
        <w:t>Strehlens</w:t>
      </w:r>
      <w:proofErr w:type="spellEnd"/>
      <w:r>
        <w:rPr>
          <w:sz w:val="32"/>
          <w:szCs w:val="32"/>
          <w:lang w:val="en-US"/>
        </w:rPr>
        <w:t xml:space="preserve"> </w:t>
      </w:r>
      <w:r>
        <w:rPr>
          <w:sz w:val="32"/>
          <w:szCs w:val="32"/>
          <w:lang w:val="en-US"/>
        </w:rPr>
        <w:lastRenderedPageBreak/>
        <w:t xml:space="preserve">running waters already around 1713, those in the </w:t>
      </w:r>
      <w:proofErr w:type="spellStart"/>
      <w:r>
        <w:rPr>
          <w:sz w:val="32"/>
          <w:szCs w:val="32"/>
          <w:lang w:val="en-US"/>
        </w:rPr>
        <w:t>Hussinetzer</w:t>
      </w:r>
      <w:proofErr w:type="spellEnd"/>
      <w:r>
        <w:rPr>
          <w:sz w:val="32"/>
          <w:szCs w:val="32"/>
          <w:lang w:val="en-US"/>
        </w:rPr>
        <w:t xml:space="preserve"> time on the goat hill did not take place until 1852 and at the mill las</w:t>
      </w:r>
      <w:r>
        <w:rPr>
          <w:sz w:val="32"/>
          <w:szCs w:val="32"/>
          <w:lang w:val="en-US"/>
        </w:rPr>
        <w:t xml:space="preserve">t around 1859 </w:t>
      </w:r>
      <w:r>
        <w:rPr>
          <w:sz w:val="32"/>
          <w:szCs w:val="32"/>
          <w:vertAlign w:val="superscript"/>
          <w:lang w:val="en-US"/>
        </w:rPr>
        <w:t>21)</w:t>
      </w:r>
      <w:r>
        <w:rPr>
          <w:sz w:val="32"/>
          <w:szCs w:val="32"/>
          <w:lang w:val="en-US"/>
        </w:rPr>
        <w:t>.</w:t>
      </w:r>
    </w:p>
    <w:p w:rsidR="00237860" w:rsidRDefault="00237860">
      <w:pPr>
        <w:rPr>
          <w:sz w:val="32"/>
          <w:szCs w:val="32"/>
          <w:lang w:val="en-US"/>
        </w:rPr>
      </w:pPr>
    </w:p>
    <w:p w:rsidR="00D01EDC" w:rsidRDefault="00383297">
      <w:pPr>
        <w:rPr>
          <w:b/>
          <w:sz w:val="32"/>
          <w:szCs w:val="32"/>
          <w:lang w:val="en-US"/>
        </w:rPr>
      </w:pPr>
      <w:r>
        <w:rPr>
          <w:b/>
          <w:sz w:val="32"/>
          <w:szCs w:val="32"/>
          <w:lang w:val="en-US"/>
        </w:rPr>
        <w:t>Forest</w:t>
      </w:r>
    </w:p>
    <w:p w:rsidR="00D01EDC" w:rsidRDefault="00D01EDC">
      <w:pPr>
        <w:rPr>
          <w:sz w:val="32"/>
          <w:szCs w:val="32"/>
          <w:lang w:val="en-US"/>
        </w:rPr>
      </w:pPr>
    </w:p>
    <w:p w:rsidR="00D01EDC" w:rsidRDefault="00383297">
      <w:r>
        <w:rPr>
          <w:sz w:val="32"/>
          <w:szCs w:val="32"/>
          <w:lang w:val="en-US"/>
        </w:rPr>
        <w:t xml:space="preserve">South of </w:t>
      </w:r>
      <w:proofErr w:type="spellStart"/>
      <w:r>
        <w:rPr>
          <w:sz w:val="32"/>
          <w:szCs w:val="32"/>
          <w:lang w:val="en-US"/>
        </w:rPr>
        <w:t>Hussinetz</w:t>
      </w:r>
      <w:proofErr w:type="spellEnd"/>
      <w:r>
        <w:rPr>
          <w:sz w:val="32"/>
          <w:szCs w:val="32"/>
          <w:lang w:val="en-US"/>
        </w:rPr>
        <w:t>, more precisely on the other side of the former "</w:t>
      </w:r>
      <w:proofErr w:type="spellStart"/>
      <w:r>
        <w:rPr>
          <w:sz w:val="32"/>
          <w:szCs w:val="32"/>
          <w:lang w:val="en-US"/>
        </w:rPr>
        <w:t>Obervorwerk</w:t>
      </w:r>
      <w:proofErr w:type="spellEnd"/>
      <w:r>
        <w:rPr>
          <w:sz w:val="32"/>
          <w:szCs w:val="32"/>
          <w:lang w:val="en-US"/>
        </w:rPr>
        <w:t xml:space="preserve">", a large forest area expands in the </w:t>
      </w:r>
      <w:proofErr w:type="spellStart"/>
      <w:r>
        <w:rPr>
          <w:sz w:val="32"/>
          <w:szCs w:val="32"/>
          <w:lang w:val="en-US"/>
        </w:rPr>
        <w:t>Strehlener</w:t>
      </w:r>
      <w:proofErr w:type="spellEnd"/>
      <w:r>
        <w:rPr>
          <w:sz w:val="32"/>
          <w:szCs w:val="32"/>
          <w:lang w:val="en-US"/>
        </w:rPr>
        <w:t xml:space="preserve"> mountains. The quotation applies to 1544 </w:t>
      </w:r>
      <w:r>
        <w:rPr>
          <w:sz w:val="32"/>
          <w:szCs w:val="32"/>
          <w:vertAlign w:val="superscript"/>
          <w:lang w:val="en-US"/>
        </w:rPr>
        <w:t>22)</w:t>
      </w:r>
      <w:r>
        <w:rPr>
          <w:sz w:val="32"/>
          <w:szCs w:val="32"/>
          <w:lang w:val="en-US"/>
        </w:rPr>
        <w:t xml:space="preserve">, "the monastic forest extended to the </w:t>
      </w:r>
      <w:proofErr w:type="spellStart"/>
      <w:r>
        <w:rPr>
          <w:sz w:val="32"/>
          <w:szCs w:val="32"/>
          <w:lang w:val="en-US"/>
        </w:rPr>
        <w:t>Münsterberg</w:t>
      </w:r>
      <w:proofErr w:type="spellEnd"/>
      <w:r>
        <w:rPr>
          <w:sz w:val="32"/>
          <w:szCs w:val="32"/>
          <w:lang w:val="en-US"/>
        </w:rPr>
        <w:t xml:space="preserve"> Princi</w:t>
      </w:r>
      <w:r>
        <w:rPr>
          <w:sz w:val="32"/>
          <w:szCs w:val="32"/>
          <w:lang w:val="en-US"/>
        </w:rPr>
        <w:t>pality", which was already considered a town property around 1644 with the designation "</w:t>
      </w:r>
      <w:proofErr w:type="spellStart"/>
      <w:r>
        <w:rPr>
          <w:sz w:val="32"/>
          <w:szCs w:val="32"/>
          <w:lang w:val="en-US"/>
        </w:rPr>
        <w:t>Altstädter</w:t>
      </w:r>
      <w:proofErr w:type="spellEnd"/>
      <w:r>
        <w:rPr>
          <w:sz w:val="32"/>
          <w:szCs w:val="32"/>
          <w:lang w:val="en-US"/>
        </w:rPr>
        <w:t xml:space="preserve"> Wald". In the purchase contract to 1749 it is relevant in any case "with the </w:t>
      </w:r>
      <w:proofErr w:type="spellStart"/>
      <w:r>
        <w:rPr>
          <w:sz w:val="32"/>
          <w:szCs w:val="32"/>
          <w:lang w:val="en-US"/>
        </w:rPr>
        <w:t>Vorwerckern</w:t>
      </w:r>
      <w:proofErr w:type="spellEnd"/>
      <w:r>
        <w:rPr>
          <w:sz w:val="32"/>
          <w:szCs w:val="32"/>
          <w:lang w:val="en-US"/>
        </w:rPr>
        <w:t xml:space="preserve"> (Upper and </w:t>
      </w:r>
      <w:proofErr w:type="spellStart"/>
      <w:r>
        <w:rPr>
          <w:sz w:val="32"/>
          <w:szCs w:val="32"/>
          <w:lang w:val="en-US"/>
        </w:rPr>
        <w:t>Niedervorwerk</w:t>
      </w:r>
      <w:proofErr w:type="spellEnd"/>
      <w:r>
        <w:rPr>
          <w:sz w:val="32"/>
          <w:szCs w:val="32"/>
          <w:lang w:val="en-US"/>
        </w:rPr>
        <w:t xml:space="preserve">) belonging grove and </w:t>
      </w:r>
      <w:proofErr w:type="spellStart"/>
      <w:r w:rsidR="00237860">
        <w:rPr>
          <w:sz w:val="32"/>
          <w:szCs w:val="32"/>
          <w:lang w:val="en-US"/>
        </w:rPr>
        <w:t>h</w:t>
      </w:r>
      <w:r>
        <w:rPr>
          <w:sz w:val="32"/>
          <w:szCs w:val="32"/>
          <w:lang w:val="en-US"/>
        </w:rPr>
        <w:t>üben</w:t>
      </w:r>
      <w:proofErr w:type="spellEnd"/>
      <w:r>
        <w:rPr>
          <w:sz w:val="32"/>
          <w:szCs w:val="32"/>
          <w:lang w:val="en-US"/>
        </w:rPr>
        <w:t xml:space="preserve"> the goat mountai</w:t>
      </w:r>
      <w:r>
        <w:rPr>
          <w:sz w:val="32"/>
          <w:szCs w:val="32"/>
          <w:lang w:val="en-US"/>
        </w:rPr>
        <w:t>n called". It should be on the goat mountain thus around</w:t>
      </w:r>
      <w:r>
        <w:rPr>
          <w:sz w:val="32"/>
          <w:szCs w:val="32"/>
          <w:lang w:val="en-US"/>
        </w:rPr>
        <w:br/>
        <w:t xml:space="preserve">Parts of the shrubbery fallen after the first period of the convent go, for in the "Concession" of Frederick the Great of June 24, 1750 to </w:t>
      </w:r>
      <w:proofErr w:type="spellStart"/>
      <w:r>
        <w:rPr>
          <w:sz w:val="32"/>
          <w:szCs w:val="32"/>
          <w:lang w:val="en-US"/>
        </w:rPr>
        <w:t>Hussinetz</w:t>
      </w:r>
      <w:proofErr w:type="spellEnd"/>
      <w:r>
        <w:rPr>
          <w:sz w:val="32"/>
          <w:szCs w:val="32"/>
          <w:lang w:val="en-US"/>
        </w:rPr>
        <w:t xml:space="preserve"> it is written </w:t>
      </w:r>
      <w:r>
        <w:rPr>
          <w:sz w:val="32"/>
          <w:szCs w:val="32"/>
          <w:vertAlign w:val="superscript"/>
          <w:lang w:val="en-US"/>
        </w:rPr>
        <w:t>23)</w:t>
      </w:r>
      <w:r>
        <w:rPr>
          <w:sz w:val="32"/>
          <w:szCs w:val="32"/>
          <w:lang w:val="en-US"/>
        </w:rPr>
        <w:t>: "but also the wood needed for t</w:t>
      </w:r>
      <w:r>
        <w:rPr>
          <w:sz w:val="32"/>
          <w:szCs w:val="32"/>
          <w:lang w:val="en-US"/>
        </w:rPr>
        <w:t xml:space="preserve">heir cultivation from the </w:t>
      </w:r>
      <w:proofErr w:type="spellStart"/>
      <w:r>
        <w:rPr>
          <w:sz w:val="32"/>
          <w:szCs w:val="32"/>
          <w:lang w:val="en-US"/>
        </w:rPr>
        <w:t>Strehlen</w:t>
      </w:r>
      <w:proofErr w:type="spellEnd"/>
      <w:r>
        <w:rPr>
          <w:sz w:val="32"/>
          <w:szCs w:val="32"/>
          <w:lang w:val="en-US"/>
        </w:rPr>
        <w:t xml:space="preserve"> and </w:t>
      </w:r>
      <w:proofErr w:type="spellStart"/>
      <w:r>
        <w:rPr>
          <w:sz w:val="32"/>
          <w:szCs w:val="32"/>
          <w:lang w:val="en-US"/>
        </w:rPr>
        <w:t>Priborn</w:t>
      </w:r>
      <w:proofErr w:type="spellEnd"/>
      <w:r>
        <w:rPr>
          <w:sz w:val="32"/>
          <w:szCs w:val="32"/>
          <w:lang w:val="en-US"/>
        </w:rPr>
        <w:t xml:space="preserve">." and have them ordered by our Wroclaw Warden and </w:t>
      </w:r>
      <w:proofErr w:type="spellStart"/>
      <w:r>
        <w:rPr>
          <w:sz w:val="32"/>
          <w:szCs w:val="32"/>
          <w:lang w:val="en-US"/>
        </w:rPr>
        <w:t>Domainen</w:t>
      </w:r>
      <w:proofErr w:type="spellEnd"/>
      <w:r>
        <w:rPr>
          <w:sz w:val="32"/>
          <w:szCs w:val="32"/>
          <w:lang w:val="en-US"/>
        </w:rPr>
        <w:t xml:space="preserve"> Chamber for payment of the </w:t>
      </w:r>
      <w:proofErr w:type="spellStart"/>
      <w:r>
        <w:rPr>
          <w:sz w:val="32"/>
          <w:szCs w:val="32"/>
          <w:lang w:val="en-US"/>
        </w:rPr>
        <w:t>Schlager</w:t>
      </w:r>
      <w:proofErr w:type="spellEnd"/>
      <w:r>
        <w:rPr>
          <w:sz w:val="32"/>
          <w:szCs w:val="32"/>
          <w:lang w:val="en-US"/>
        </w:rPr>
        <w:t xml:space="preserve"> pay. ", and further </w:t>
      </w:r>
      <w:r>
        <w:rPr>
          <w:sz w:val="32"/>
          <w:szCs w:val="32"/>
          <w:vertAlign w:val="superscript"/>
          <w:lang w:val="en-US"/>
        </w:rPr>
        <w:t>24)</w:t>
      </w:r>
      <w:r>
        <w:rPr>
          <w:sz w:val="32"/>
          <w:szCs w:val="32"/>
          <w:lang w:val="en-US"/>
        </w:rPr>
        <w:t>:</w:t>
      </w:r>
      <w:r w:rsidR="00237860">
        <w:rPr>
          <w:sz w:val="32"/>
          <w:szCs w:val="32"/>
          <w:lang w:val="en-US"/>
        </w:rPr>
        <w:br/>
      </w:r>
      <w:r>
        <w:rPr>
          <w:sz w:val="32"/>
          <w:szCs w:val="32"/>
          <w:lang w:val="en-US"/>
        </w:rPr>
        <w:t>"</w:t>
      </w:r>
      <w:r>
        <w:rPr>
          <w:sz w:val="32"/>
          <w:szCs w:val="32"/>
          <w:lang w:val="en-US"/>
        </w:rPr>
        <w:t xml:space="preserve">The settlers demanded free timber for 100 houses, the house calculated to be 20 tribes, </w:t>
      </w:r>
      <w:r>
        <w:rPr>
          <w:sz w:val="32"/>
          <w:szCs w:val="32"/>
          <w:lang w:val="en-US"/>
        </w:rPr>
        <w:t>i</w:t>
      </w:r>
      <w:r w:rsidR="00237860">
        <w:rPr>
          <w:sz w:val="32"/>
          <w:szCs w:val="32"/>
          <w:lang w:val="en-US"/>
        </w:rPr>
        <w:t>.</w:t>
      </w:r>
      <w:r>
        <w:rPr>
          <w:sz w:val="32"/>
          <w:szCs w:val="32"/>
          <w:lang w:val="en-US"/>
        </w:rPr>
        <w:t>e</w:t>
      </w:r>
      <w:r w:rsidR="00237860">
        <w:rPr>
          <w:sz w:val="32"/>
          <w:szCs w:val="32"/>
          <w:lang w:val="en-US"/>
        </w:rPr>
        <w:t>.</w:t>
      </w:r>
      <w:r>
        <w:rPr>
          <w:sz w:val="32"/>
          <w:szCs w:val="32"/>
          <w:lang w:val="en-US"/>
        </w:rPr>
        <w:t xml:space="preserve"> 2,000 tribes. Incidentally, the </w:t>
      </w:r>
      <w:proofErr w:type="spellStart"/>
      <w:r>
        <w:rPr>
          <w:sz w:val="32"/>
          <w:szCs w:val="32"/>
          <w:lang w:val="en-US"/>
        </w:rPr>
        <w:t>Strehlener</w:t>
      </w:r>
      <w:proofErr w:type="spellEnd"/>
      <w:r>
        <w:rPr>
          <w:sz w:val="32"/>
          <w:szCs w:val="32"/>
          <w:lang w:val="en-US"/>
        </w:rPr>
        <w:t xml:space="preserve"> "</w:t>
      </w:r>
      <w:proofErr w:type="spellStart"/>
      <w:r>
        <w:rPr>
          <w:sz w:val="32"/>
          <w:szCs w:val="32"/>
          <w:lang w:val="en-US"/>
        </w:rPr>
        <w:t>Forsthaus</w:t>
      </w:r>
      <w:proofErr w:type="spellEnd"/>
      <w:r>
        <w:rPr>
          <w:sz w:val="32"/>
          <w:szCs w:val="32"/>
          <w:lang w:val="en-US"/>
        </w:rPr>
        <w:t xml:space="preserve">" still exists as a cultural monument below the southernmost </w:t>
      </w:r>
      <w:proofErr w:type="spellStart"/>
      <w:r>
        <w:rPr>
          <w:sz w:val="32"/>
          <w:szCs w:val="32"/>
          <w:lang w:val="en-US"/>
        </w:rPr>
        <w:t>Hussinetzer</w:t>
      </w:r>
      <w:proofErr w:type="spellEnd"/>
      <w:r>
        <w:rPr>
          <w:sz w:val="32"/>
          <w:szCs w:val="32"/>
          <w:lang w:val="en-US"/>
        </w:rPr>
        <w:t xml:space="preserve"> </w:t>
      </w:r>
      <w:proofErr w:type="spellStart"/>
      <w:r>
        <w:rPr>
          <w:sz w:val="32"/>
          <w:szCs w:val="32"/>
          <w:lang w:val="en-US"/>
        </w:rPr>
        <w:t>Flurzipfels</w:t>
      </w:r>
      <w:proofErr w:type="spellEnd"/>
      <w:r>
        <w:rPr>
          <w:sz w:val="32"/>
          <w:szCs w:val="32"/>
          <w:lang w:val="en-US"/>
        </w:rPr>
        <w:t xml:space="preserve">, see Figure 2. On the way there along the </w:t>
      </w:r>
      <w:proofErr w:type="spellStart"/>
      <w:r>
        <w:rPr>
          <w:sz w:val="32"/>
          <w:szCs w:val="32"/>
          <w:lang w:val="en-US"/>
        </w:rPr>
        <w:t>Zwölfhäuser-Reihe</w:t>
      </w:r>
      <w:proofErr w:type="spellEnd"/>
      <w:r>
        <w:rPr>
          <w:sz w:val="32"/>
          <w:szCs w:val="32"/>
          <w:lang w:val="en-US"/>
        </w:rPr>
        <w:t xml:space="preserve"> to the </w:t>
      </w:r>
      <w:proofErr w:type="spellStart"/>
      <w:r>
        <w:rPr>
          <w:sz w:val="32"/>
          <w:szCs w:val="32"/>
          <w:lang w:val="en-US"/>
        </w:rPr>
        <w:t>Rummelsberg</w:t>
      </w:r>
      <w:proofErr w:type="spellEnd"/>
      <w:r>
        <w:rPr>
          <w:sz w:val="32"/>
          <w:szCs w:val="32"/>
          <w:lang w:val="en-US"/>
        </w:rPr>
        <w:t xml:space="preserve"> - a famous place of pilgrimage </w:t>
      </w:r>
      <w:r>
        <w:rPr>
          <w:sz w:val="32"/>
          <w:szCs w:val="32"/>
          <w:vertAlign w:val="superscript"/>
          <w:lang w:val="en-US"/>
        </w:rPr>
        <w:t>25)</w:t>
      </w:r>
      <w:r>
        <w:rPr>
          <w:sz w:val="32"/>
          <w:szCs w:val="32"/>
          <w:lang w:val="en-US"/>
        </w:rPr>
        <w:t xml:space="preserve"> o</w:t>
      </w:r>
      <w:r>
        <w:rPr>
          <w:sz w:val="32"/>
          <w:szCs w:val="32"/>
          <w:lang w:val="en-US"/>
        </w:rPr>
        <w:t xml:space="preserve">f various Silesian </w:t>
      </w:r>
      <w:r>
        <w:rPr>
          <w:color w:val="000000"/>
          <w:sz w:val="32"/>
          <w:szCs w:val="32"/>
          <w:lang w:val="en-US"/>
        </w:rPr>
        <w:t xml:space="preserve">denominations and groups - nobody could overlook the most famous </w:t>
      </w:r>
      <w:proofErr w:type="spellStart"/>
      <w:r>
        <w:rPr>
          <w:color w:val="000000"/>
          <w:sz w:val="32"/>
          <w:szCs w:val="32"/>
          <w:lang w:val="en-US"/>
        </w:rPr>
        <w:t>Hussinetzer</w:t>
      </w:r>
      <w:proofErr w:type="spellEnd"/>
      <w:r>
        <w:rPr>
          <w:color w:val="000000"/>
          <w:sz w:val="32"/>
          <w:szCs w:val="32"/>
          <w:lang w:val="en-US"/>
        </w:rPr>
        <w:t xml:space="preserve"> hospitality, the "Bohemian </w:t>
      </w:r>
      <w:proofErr w:type="spellStart"/>
      <w:r>
        <w:rPr>
          <w:color w:val="000000"/>
          <w:sz w:val="32"/>
          <w:szCs w:val="32"/>
          <w:lang w:val="en-US"/>
        </w:rPr>
        <w:t>Baude</w:t>
      </w:r>
      <w:proofErr w:type="spellEnd"/>
      <w:r>
        <w:rPr>
          <w:color w:val="000000"/>
          <w:sz w:val="32"/>
          <w:szCs w:val="32"/>
          <w:lang w:val="en-US"/>
        </w:rPr>
        <w:t xml:space="preserve">". It emerged at the end of the 19th century </w:t>
      </w:r>
      <w:r>
        <w:rPr>
          <w:color w:val="000000"/>
          <w:sz w:val="32"/>
          <w:szCs w:val="32"/>
          <w:vertAlign w:val="superscript"/>
          <w:lang w:val="en-US"/>
        </w:rPr>
        <w:t>26)</w:t>
      </w:r>
      <w:r>
        <w:rPr>
          <w:color w:val="000000"/>
          <w:sz w:val="32"/>
          <w:szCs w:val="32"/>
          <w:lang w:val="en-US"/>
        </w:rPr>
        <w:t xml:space="preserve"> from a settlement site already identified in the plan of 1749, see Figure 2. </w:t>
      </w:r>
    </w:p>
    <w:p w:rsidR="00D01EDC" w:rsidRDefault="00383297">
      <w:r>
        <w:rPr>
          <w:color w:val="FF0000"/>
          <w:sz w:val="32"/>
          <w:szCs w:val="32"/>
          <w:lang w:val="en-US"/>
        </w:rPr>
        <w:br/>
      </w:r>
      <w:r>
        <w:rPr>
          <w:color w:val="000000"/>
          <w:sz w:val="32"/>
          <w:szCs w:val="32"/>
          <w:lang w:val="en-US"/>
        </w:rPr>
        <w:t xml:space="preserve">The city of </w:t>
      </w:r>
      <w:proofErr w:type="spellStart"/>
      <w:r>
        <w:rPr>
          <w:color w:val="000000"/>
          <w:sz w:val="32"/>
          <w:szCs w:val="32"/>
          <w:lang w:val="en-US"/>
        </w:rPr>
        <w:t>Strehlen</w:t>
      </w:r>
      <w:proofErr w:type="spellEnd"/>
      <w:r>
        <w:rPr>
          <w:color w:val="000000"/>
          <w:sz w:val="32"/>
          <w:szCs w:val="32"/>
          <w:lang w:val="en-US"/>
        </w:rPr>
        <w:t xml:space="preserve"> - and soon next to t</w:t>
      </w:r>
      <w:r>
        <w:rPr>
          <w:sz w:val="32"/>
          <w:szCs w:val="32"/>
          <w:lang w:val="en-US"/>
        </w:rPr>
        <w:t xml:space="preserve">he agriculture and weaving of the "Bohemian" villages </w:t>
      </w:r>
      <w:r>
        <w:rPr>
          <w:sz w:val="32"/>
          <w:szCs w:val="32"/>
          <w:vertAlign w:val="superscript"/>
          <w:lang w:val="en-US"/>
        </w:rPr>
        <w:t>27)</w:t>
      </w:r>
      <w:r>
        <w:rPr>
          <w:sz w:val="32"/>
          <w:szCs w:val="32"/>
          <w:lang w:val="en-US"/>
        </w:rPr>
        <w:t xml:space="preserve"> - brought the greatest wealth to the granite quarries, of which at least 8 are listed in the table sheet excerpt of 1884 according to Figure 2, and the good </w:t>
      </w:r>
      <w:r>
        <w:rPr>
          <w:sz w:val="32"/>
          <w:szCs w:val="32"/>
          <w:lang w:val="en-US"/>
        </w:rPr>
        <w:t xml:space="preserve">financial situation is expressed in the following quotation </w:t>
      </w:r>
      <w:r>
        <w:rPr>
          <w:sz w:val="32"/>
          <w:szCs w:val="32"/>
          <w:vertAlign w:val="superscript"/>
          <w:lang w:val="en-US"/>
        </w:rPr>
        <w:t>28)</w:t>
      </w:r>
      <w:r>
        <w:rPr>
          <w:sz w:val="32"/>
          <w:szCs w:val="32"/>
          <w:lang w:val="en-US"/>
        </w:rPr>
        <w:t xml:space="preserve">: "that </w:t>
      </w:r>
      <w:proofErr w:type="spellStart"/>
      <w:r>
        <w:rPr>
          <w:sz w:val="32"/>
          <w:szCs w:val="32"/>
          <w:lang w:val="en-US"/>
        </w:rPr>
        <w:t>Strehlen</w:t>
      </w:r>
      <w:proofErr w:type="spellEnd"/>
      <w:r>
        <w:rPr>
          <w:sz w:val="32"/>
          <w:szCs w:val="32"/>
          <w:lang w:val="en-US"/>
        </w:rPr>
        <w:t xml:space="preserve"> is one of the cities of Silesia having the lowest urban tax rates". In the map of 1749, however, there is no reference to such in the </w:t>
      </w:r>
      <w:proofErr w:type="spellStart"/>
      <w:r>
        <w:rPr>
          <w:sz w:val="32"/>
          <w:szCs w:val="32"/>
          <w:lang w:val="en-US"/>
        </w:rPr>
        <w:t>Hussinetzer</w:t>
      </w:r>
      <w:proofErr w:type="spellEnd"/>
      <w:r>
        <w:rPr>
          <w:sz w:val="32"/>
          <w:szCs w:val="32"/>
          <w:lang w:val="en-US"/>
        </w:rPr>
        <w:t xml:space="preserve"> corridor, although the quote f</w:t>
      </w:r>
      <w:r>
        <w:rPr>
          <w:sz w:val="32"/>
          <w:szCs w:val="32"/>
          <w:lang w:val="en-US"/>
        </w:rPr>
        <w:t xml:space="preserve">rom the purchase contract "those buyers </w:t>
      </w:r>
      <w:proofErr w:type="spellStart"/>
      <w:r>
        <w:rPr>
          <w:sz w:val="32"/>
          <w:szCs w:val="32"/>
          <w:lang w:val="en-US"/>
        </w:rPr>
        <w:t>überläßenen</w:t>
      </w:r>
      <w:proofErr w:type="spellEnd"/>
      <w:r>
        <w:rPr>
          <w:sz w:val="32"/>
          <w:szCs w:val="32"/>
          <w:lang w:val="en-US"/>
        </w:rPr>
        <w:t xml:space="preserve"> stone-</w:t>
      </w:r>
      <w:proofErr w:type="spellStart"/>
      <w:r>
        <w:rPr>
          <w:sz w:val="32"/>
          <w:szCs w:val="32"/>
          <w:lang w:val="en-US"/>
        </w:rPr>
        <w:t>Bruche</w:t>
      </w:r>
      <w:proofErr w:type="spellEnd"/>
      <w:r>
        <w:rPr>
          <w:sz w:val="32"/>
          <w:szCs w:val="32"/>
          <w:lang w:val="en-US"/>
        </w:rPr>
        <w:t xml:space="preserve">" and information in the </w:t>
      </w:r>
      <w:proofErr w:type="spellStart"/>
      <w:r>
        <w:rPr>
          <w:sz w:val="32"/>
          <w:szCs w:val="32"/>
          <w:lang w:val="en-US"/>
        </w:rPr>
        <w:t>Goerlich</w:t>
      </w:r>
      <w:proofErr w:type="spellEnd"/>
      <w:r>
        <w:rPr>
          <w:sz w:val="32"/>
          <w:szCs w:val="32"/>
          <w:lang w:val="en-US"/>
        </w:rPr>
        <w:t xml:space="preserve"> Chronicle, according to which the quarry on the later </w:t>
      </w:r>
      <w:proofErr w:type="spellStart"/>
      <w:r>
        <w:rPr>
          <w:sz w:val="32"/>
          <w:szCs w:val="32"/>
          <w:lang w:val="en-US"/>
        </w:rPr>
        <w:t>Hussinetzflur</w:t>
      </w:r>
      <w:proofErr w:type="spellEnd"/>
      <w:r>
        <w:rPr>
          <w:sz w:val="32"/>
          <w:szCs w:val="32"/>
          <w:lang w:val="en-US"/>
        </w:rPr>
        <w:t xml:space="preserve"> already since the time existed around 1616 and supplied the city with stones, actually say</w:t>
      </w:r>
      <w:r>
        <w:rPr>
          <w:sz w:val="32"/>
          <w:szCs w:val="32"/>
          <w:lang w:val="en-US"/>
        </w:rPr>
        <w:t xml:space="preserve"> everything </w:t>
      </w:r>
      <w:r>
        <w:rPr>
          <w:sz w:val="32"/>
          <w:szCs w:val="32"/>
          <w:vertAlign w:val="superscript"/>
          <w:lang w:val="en-US"/>
        </w:rPr>
        <w:t>29)</w:t>
      </w:r>
      <w:r>
        <w:rPr>
          <w:sz w:val="32"/>
          <w:szCs w:val="32"/>
          <w:lang w:val="en-US"/>
        </w:rPr>
        <w:t xml:space="preserve">. One can therefore </w:t>
      </w:r>
      <w:r>
        <w:rPr>
          <w:sz w:val="32"/>
          <w:szCs w:val="32"/>
          <w:lang w:val="en-US"/>
        </w:rPr>
        <w:lastRenderedPageBreak/>
        <w:t>only assume that it was in the old town to the then already long abandoned "</w:t>
      </w:r>
      <w:proofErr w:type="spellStart"/>
      <w:r>
        <w:rPr>
          <w:sz w:val="32"/>
          <w:szCs w:val="32"/>
          <w:lang w:val="en-US"/>
        </w:rPr>
        <w:t>Skupin</w:t>
      </w:r>
      <w:proofErr w:type="spellEnd"/>
      <w:r>
        <w:rPr>
          <w:sz w:val="32"/>
          <w:szCs w:val="32"/>
          <w:lang w:val="en-US"/>
        </w:rPr>
        <w:t xml:space="preserve"> break" on "</w:t>
      </w:r>
      <w:proofErr w:type="spellStart"/>
      <w:r>
        <w:rPr>
          <w:sz w:val="32"/>
          <w:szCs w:val="32"/>
          <w:lang w:val="en-US"/>
        </w:rPr>
        <w:t>Windmühlenberg</w:t>
      </w:r>
      <w:proofErr w:type="spellEnd"/>
      <w:r>
        <w:rPr>
          <w:sz w:val="32"/>
          <w:szCs w:val="32"/>
          <w:lang w:val="en-US"/>
        </w:rPr>
        <w:t xml:space="preserve">" (both later names). Otherwise, numerous quarries have been developed in </w:t>
      </w:r>
      <w:proofErr w:type="spellStart"/>
      <w:r>
        <w:rPr>
          <w:sz w:val="32"/>
          <w:szCs w:val="32"/>
          <w:lang w:val="en-US"/>
        </w:rPr>
        <w:t>Hussinetz</w:t>
      </w:r>
      <w:proofErr w:type="spellEnd"/>
      <w:r>
        <w:rPr>
          <w:sz w:val="32"/>
          <w:szCs w:val="32"/>
          <w:lang w:val="en-US"/>
        </w:rPr>
        <w:t xml:space="preserve"> in the course of time accordi</w:t>
      </w:r>
      <w:r>
        <w:rPr>
          <w:sz w:val="32"/>
          <w:szCs w:val="32"/>
          <w:lang w:val="en-US"/>
        </w:rPr>
        <w:t xml:space="preserve">ng to Figure 2, but they had for natural, economic and / or ecological reasons always in favor of the huge </w:t>
      </w:r>
      <w:proofErr w:type="spellStart"/>
      <w:r>
        <w:rPr>
          <w:sz w:val="32"/>
          <w:szCs w:val="32"/>
          <w:lang w:val="en-US"/>
        </w:rPr>
        <w:t>Strehlen</w:t>
      </w:r>
      <w:proofErr w:type="spellEnd"/>
      <w:r>
        <w:rPr>
          <w:sz w:val="32"/>
          <w:szCs w:val="32"/>
          <w:lang w:val="en-US"/>
        </w:rPr>
        <w:t xml:space="preserve"> Granite Quarry, the "largest Europe" </w:t>
      </w:r>
      <w:r>
        <w:rPr>
          <w:sz w:val="32"/>
          <w:szCs w:val="32"/>
          <w:vertAlign w:val="superscript"/>
          <w:lang w:val="en-US"/>
        </w:rPr>
        <w:t>30)</w:t>
      </w:r>
      <w:r>
        <w:rPr>
          <w:sz w:val="32"/>
          <w:szCs w:val="32"/>
          <w:lang w:val="en-US"/>
        </w:rPr>
        <w:t>, are abandoned.</w:t>
      </w:r>
    </w:p>
    <w:p w:rsidR="00D01EDC" w:rsidRDefault="00D01EDC">
      <w:pPr>
        <w:rPr>
          <w:sz w:val="32"/>
          <w:szCs w:val="32"/>
          <w:lang w:val="en-US"/>
        </w:rPr>
      </w:pPr>
    </w:p>
    <w:p w:rsidR="00D01EDC" w:rsidRDefault="00383297">
      <w:pPr>
        <w:rPr>
          <w:b/>
          <w:sz w:val="32"/>
          <w:szCs w:val="32"/>
          <w:lang w:val="en-US"/>
        </w:rPr>
      </w:pPr>
      <w:r>
        <w:rPr>
          <w:b/>
          <w:sz w:val="32"/>
          <w:szCs w:val="32"/>
          <w:lang w:val="en-US"/>
        </w:rPr>
        <w:t>Watermill</w:t>
      </w:r>
    </w:p>
    <w:p w:rsidR="00D01EDC" w:rsidRDefault="00D01EDC">
      <w:pPr>
        <w:rPr>
          <w:sz w:val="32"/>
          <w:szCs w:val="32"/>
          <w:lang w:val="en-US"/>
        </w:rPr>
      </w:pPr>
    </w:p>
    <w:p w:rsidR="00D01EDC" w:rsidRDefault="00383297">
      <w:pPr>
        <w:rPr>
          <w:sz w:val="32"/>
          <w:szCs w:val="32"/>
          <w:lang w:val="en-US"/>
        </w:rPr>
      </w:pPr>
      <w:r>
        <w:rPr>
          <w:sz w:val="32"/>
          <w:szCs w:val="32"/>
          <w:lang w:val="en-US"/>
        </w:rPr>
        <w:t xml:space="preserve">In the church book of </w:t>
      </w:r>
      <w:proofErr w:type="spellStart"/>
      <w:r>
        <w:rPr>
          <w:sz w:val="32"/>
          <w:szCs w:val="32"/>
          <w:lang w:val="en-US"/>
        </w:rPr>
        <w:t>Hussinetz</w:t>
      </w:r>
      <w:proofErr w:type="spellEnd"/>
      <w:r>
        <w:rPr>
          <w:sz w:val="32"/>
          <w:szCs w:val="32"/>
          <w:lang w:val="en-US"/>
        </w:rPr>
        <w:t xml:space="preserve"> 31) becomes 1813 a Karel </w:t>
      </w:r>
      <w:proofErr w:type="spellStart"/>
      <w:r>
        <w:rPr>
          <w:sz w:val="32"/>
          <w:szCs w:val="32"/>
          <w:lang w:val="en-US"/>
        </w:rPr>
        <w:t>Schlechta</w:t>
      </w:r>
      <w:proofErr w:type="spellEnd"/>
      <w:r>
        <w:rPr>
          <w:sz w:val="32"/>
          <w:szCs w:val="32"/>
          <w:lang w:val="en-US"/>
        </w:rPr>
        <w:t xml:space="preserve"> (172</w:t>
      </w:r>
      <w:r>
        <w:rPr>
          <w:sz w:val="32"/>
          <w:szCs w:val="32"/>
          <w:lang w:val="en-US"/>
        </w:rPr>
        <w:t xml:space="preserve">7-1813), by occupation Müller, with the entry "1803 owner of estate No.101 (Mill) "mentioned. To what extent he - whose name does not appear in the available founders lists </w:t>
      </w:r>
      <w:r>
        <w:rPr>
          <w:sz w:val="32"/>
          <w:szCs w:val="32"/>
          <w:vertAlign w:val="superscript"/>
          <w:lang w:val="en-US"/>
        </w:rPr>
        <w:t>32)</w:t>
      </w:r>
      <w:r>
        <w:rPr>
          <w:sz w:val="32"/>
          <w:szCs w:val="32"/>
          <w:lang w:val="en-US"/>
        </w:rPr>
        <w:t xml:space="preserve"> - owner and operator of the 1749 in the site plan even with "mill" by name regi</w:t>
      </w:r>
      <w:r>
        <w:rPr>
          <w:sz w:val="32"/>
          <w:szCs w:val="32"/>
          <w:lang w:val="en-US"/>
        </w:rPr>
        <w:t xml:space="preserve">stered watermill was, despite the above numbering of the property cannot understand. In any case, it was part of the purchase inventory: "Also the sow pond, the mill race above and below the dam mill". In the older </w:t>
      </w:r>
      <w:proofErr w:type="spellStart"/>
      <w:r>
        <w:rPr>
          <w:sz w:val="32"/>
          <w:szCs w:val="32"/>
          <w:lang w:val="en-US"/>
        </w:rPr>
        <w:t>Strehlener</w:t>
      </w:r>
      <w:proofErr w:type="spellEnd"/>
      <w:r>
        <w:rPr>
          <w:sz w:val="32"/>
          <w:szCs w:val="32"/>
          <w:lang w:val="en-US"/>
        </w:rPr>
        <w:t xml:space="preserve"> language use was also "</w:t>
      </w:r>
      <w:proofErr w:type="spellStart"/>
      <w:r>
        <w:rPr>
          <w:sz w:val="32"/>
          <w:szCs w:val="32"/>
          <w:lang w:val="en-US"/>
        </w:rPr>
        <w:t>Thammüh</w:t>
      </w:r>
      <w:r>
        <w:rPr>
          <w:sz w:val="32"/>
          <w:szCs w:val="32"/>
          <w:lang w:val="en-US"/>
        </w:rPr>
        <w:t>le</w:t>
      </w:r>
      <w:proofErr w:type="spellEnd"/>
      <w:r>
        <w:rPr>
          <w:sz w:val="32"/>
          <w:szCs w:val="32"/>
          <w:lang w:val="en-US"/>
        </w:rPr>
        <w:t xml:space="preserve">" common </w:t>
      </w:r>
      <w:r>
        <w:rPr>
          <w:sz w:val="32"/>
          <w:szCs w:val="32"/>
          <w:vertAlign w:val="superscript"/>
          <w:lang w:val="en-US"/>
        </w:rPr>
        <w:t>33)</w:t>
      </w:r>
      <w:r>
        <w:rPr>
          <w:sz w:val="32"/>
          <w:szCs w:val="32"/>
          <w:lang w:val="en-US"/>
        </w:rPr>
        <w:t>. This mill with its buildings in stock has therefore been clearly taken over by the buyers in 1749, so that they could not be missing in the site plan.</w:t>
      </w:r>
    </w:p>
    <w:p w:rsidR="00D01EDC" w:rsidRDefault="00D01EDC">
      <w:pPr>
        <w:rPr>
          <w:sz w:val="32"/>
          <w:szCs w:val="32"/>
          <w:lang w:val="en-US"/>
        </w:rPr>
      </w:pPr>
    </w:p>
    <w:p w:rsidR="00D01EDC" w:rsidRDefault="00383297">
      <w:pPr>
        <w:rPr>
          <w:b/>
          <w:sz w:val="32"/>
          <w:szCs w:val="32"/>
          <w:lang w:val="en-US"/>
        </w:rPr>
      </w:pPr>
      <w:r>
        <w:rPr>
          <w:b/>
          <w:sz w:val="32"/>
          <w:szCs w:val="32"/>
          <w:lang w:val="en-US"/>
        </w:rPr>
        <w:t>Arable land</w:t>
      </w:r>
    </w:p>
    <w:p w:rsidR="00D01EDC" w:rsidRDefault="00D01EDC">
      <w:pPr>
        <w:rPr>
          <w:sz w:val="32"/>
          <w:szCs w:val="32"/>
          <w:lang w:val="en-US"/>
        </w:rPr>
      </w:pPr>
    </w:p>
    <w:p w:rsidR="00D01EDC" w:rsidRDefault="00383297">
      <w:pPr>
        <w:rPr>
          <w:sz w:val="32"/>
          <w:szCs w:val="32"/>
          <w:lang w:val="en-US"/>
        </w:rPr>
      </w:pPr>
      <w:r>
        <w:rPr>
          <w:sz w:val="32"/>
          <w:szCs w:val="32"/>
          <w:lang w:val="en-US"/>
        </w:rPr>
        <w:t xml:space="preserve">Although it is true, "because </w:t>
      </w:r>
      <w:proofErr w:type="spellStart"/>
      <w:r>
        <w:rPr>
          <w:sz w:val="32"/>
          <w:szCs w:val="32"/>
          <w:lang w:val="en-US"/>
        </w:rPr>
        <w:t>Strehlen</w:t>
      </w:r>
      <w:proofErr w:type="spellEnd"/>
      <w:r>
        <w:rPr>
          <w:sz w:val="32"/>
          <w:szCs w:val="32"/>
          <w:lang w:val="en-US"/>
        </w:rPr>
        <w:t xml:space="preserve"> has always been a corn-rich </w:t>
      </w:r>
      <w:r>
        <w:rPr>
          <w:sz w:val="32"/>
          <w:szCs w:val="32"/>
          <w:lang w:val="en-US"/>
        </w:rPr>
        <w:br/>
        <w:t>country</w:t>
      </w:r>
      <w:r>
        <w:rPr>
          <w:sz w:val="32"/>
          <w:szCs w:val="32"/>
          <w:lang w:val="en-US"/>
        </w:rPr>
        <w:t xml:space="preserve">" </w:t>
      </w:r>
      <w:r>
        <w:rPr>
          <w:sz w:val="32"/>
          <w:szCs w:val="32"/>
          <w:vertAlign w:val="superscript"/>
          <w:lang w:val="en-US"/>
        </w:rPr>
        <w:t>34)</w:t>
      </w:r>
      <w:r>
        <w:rPr>
          <w:sz w:val="32"/>
          <w:szCs w:val="32"/>
          <w:lang w:val="en-US"/>
        </w:rPr>
        <w:t>. the former "collegiate property" was repeatedly discredited for mismanagement, for example around 1544 as a result of the Reformation ("</w:t>
      </w:r>
      <w:proofErr w:type="spellStart"/>
      <w:r>
        <w:rPr>
          <w:sz w:val="32"/>
          <w:szCs w:val="32"/>
          <w:lang w:val="en-US"/>
        </w:rPr>
        <w:t>Vorwerke</w:t>
      </w:r>
      <w:proofErr w:type="spellEnd"/>
      <w:r>
        <w:rPr>
          <w:sz w:val="32"/>
          <w:szCs w:val="32"/>
          <w:lang w:val="en-US"/>
        </w:rPr>
        <w:t xml:space="preserve"> neglected" </w:t>
      </w:r>
      <w:r>
        <w:rPr>
          <w:sz w:val="32"/>
          <w:szCs w:val="32"/>
          <w:vertAlign w:val="superscript"/>
          <w:lang w:val="en-US"/>
        </w:rPr>
        <w:t>35)</w:t>
      </w:r>
      <w:r>
        <w:rPr>
          <w:sz w:val="32"/>
          <w:szCs w:val="32"/>
          <w:lang w:val="en-US"/>
        </w:rPr>
        <w:t xml:space="preserve">) and ultimately </w:t>
      </w:r>
      <w:r w:rsidR="00237860">
        <w:rPr>
          <w:sz w:val="32"/>
          <w:szCs w:val="32"/>
          <w:lang w:val="en-US"/>
        </w:rPr>
        <w:t>i</w:t>
      </w:r>
      <w:r>
        <w:rPr>
          <w:sz w:val="32"/>
          <w:szCs w:val="32"/>
          <w:lang w:val="en-US"/>
        </w:rPr>
        <w:t xml:space="preserve">n the middle of the 18th century, this condition led to the sale of the </w:t>
      </w:r>
      <w:r>
        <w:rPr>
          <w:sz w:val="32"/>
          <w:szCs w:val="32"/>
          <w:lang w:val="en-US"/>
        </w:rPr>
        <w:t xml:space="preserve">city of </w:t>
      </w:r>
      <w:proofErr w:type="spellStart"/>
      <w:r>
        <w:rPr>
          <w:sz w:val="32"/>
          <w:szCs w:val="32"/>
          <w:lang w:val="en-US"/>
        </w:rPr>
        <w:t>Strehlen</w:t>
      </w:r>
      <w:proofErr w:type="spellEnd"/>
      <w:r>
        <w:rPr>
          <w:sz w:val="32"/>
          <w:szCs w:val="32"/>
          <w:lang w:val="en-US"/>
        </w:rPr>
        <w:t xml:space="preserve"> and the founding of </w:t>
      </w:r>
      <w:proofErr w:type="spellStart"/>
      <w:r>
        <w:rPr>
          <w:sz w:val="32"/>
          <w:szCs w:val="32"/>
          <w:lang w:val="en-US"/>
        </w:rPr>
        <w:t>Hussinetz</w:t>
      </w:r>
      <w:proofErr w:type="spellEnd"/>
      <w:r>
        <w:rPr>
          <w:sz w:val="32"/>
          <w:szCs w:val="32"/>
          <w:lang w:val="en-US"/>
        </w:rPr>
        <w:t>. From then on there was a jointly controlled, but individually operated management of unprecedented scale until the Second World War. The foundation of this success story was, in addition to the farming experi</w:t>
      </w:r>
      <w:r>
        <w:rPr>
          <w:sz w:val="32"/>
          <w:szCs w:val="32"/>
          <w:lang w:val="en-US"/>
        </w:rPr>
        <w:t xml:space="preserve">ence, the good quality of the granitic loess soil. Nevertheless, of course, the soil quality followed the considerable topographical height gradient within </w:t>
      </w:r>
      <w:proofErr w:type="spellStart"/>
      <w:r>
        <w:rPr>
          <w:sz w:val="32"/>
          <w:szCs w:val="32"/>
          <w:lang w:val="en-US"/>
        </w:rPr>
        <w:t>Hussinetz</w:t>
      </w:r>
      <w:proofErr w:type="spellEnd"/>
      <w:r>
        <w:rPr>
          <w:sz w:val="32"/>
          <w:szCs w:val="32"/>
          <w:lang w:val="en-US"/>
        </w:rPr>
        <w:t>. This may explain the district name "</w:t>
      </w:r>
      <w:proofErr w:type="spellStart"/>
      <w:r>
        <w:rPr>
          <w:sz w:val="32"/>
          <w:szCs w:val="32"/>
          <w:lang w:val="en-US"/>
        </w:rPr>
        <w:t>Mastna</w:t>
      </w:r>
      <w:proofErr w:type="spellEnd"/>
      <w:r>
        <w:rPr>
          <w:sz w:val="32"/>
          <w:szCs w:val="32"/>
          <w:lang w:val="en-US"/>
        </w:rPr>
        <w:t xml:space="preserve"> </w:t>
      </w:r>
      <w:proofErr w:type="spellStart"/>
      <w:r>
        <w:rPr>
          <w:sz w:val="32"/>
          <w:szCs w:val="32"/>
          <w:lang w:val="en-US"/>
        </w:rPr>
        <w:t>Ves</w:t>
      </w:r>
      <w:proofErr w:type="spellEnd"/>
      <w:r>
        <w:rPr>
          <w:sz w:val="32"/>
          <w:szCs w:val="32"/>
          <w:lang w:val="en-US"/>
        </w:rPr>
        <w:t xml:space="preserve">" </w:t>
      </w:r>
      <w:r>
        <w:rPr>
          <w:sz w:val="32"/>
          <w:szCs w:val="32"/>
          <w:vertAlign w:val="superscript"/>
          <w:lang w:val="en-US"/>
        </w:rPr>
        <w:t>36)</w:t>
      </w:r>
      <w:r>
        <w:rPr>
          <w:sz w:val="32"/>
          <w:szCs w:val="32"/>
          <w:lang w:val="en-US"/>
        </w:rPr>
        <w:t xml:space="preserve"> given by the "Bohemia" (see Figure 2 </w:t>
      </w:r>
      <w:r>
        <w:rPr>
          <w:sz w:val="32"/>
          <w:szCs w:val="32"/>
          <w:lang w:val="en-US"/>
        </w:rPr>
        <w:t xml:space="preserve">and Table 1) for the partial settlement at the transition to the particularly fertile </w:t>
      </w:r>
      <w:proofErr w:type="spellStart"/>
      <w:r>
        <w:rPr>
          <w:sz w:val="32"/>
          <w:szCs w:val="32"/>
          <w:lang w:val="en-US"/>
        </w:rPr>
        <w:t>Ohle</w:t>
      </w:r>
      <w:proofErr w:type="spellEnd"/>
      <w:r>
        <w:rPr>
          <w:sz w:val="32"/>
          <w:szCs w:val="32"/>
          <w:lang w:val="en-US"/>
        </w:rPr>
        <w:t xml:space="preserve"> flood plain.</w:t>
      </w:r>
    </w:p>
    <w:p w:rsidR="00D01EDC" w:rsidRDefault="00D01EDC">
      <w:pPr>
        <w:rPr>
          <w:sz w:val="32"/>
          <w:szCs w:val="32"/>
          <w:lang w:val="en-US"/>
        </w:rPr>
      </w:pPr>
    </w:p>
    <w:p w:rsidR="00D01EDC" w:rsidRDefault="00D01EDC">
      <w:pPr>
        <w:rPr>
          <w:sz w:val="32"/>
          <w:szCs w:val="32"/>
          <w:lang w:val="en-US"/>
        </w:rPr>
      </w:pPr>
    </w:p>
    <w:p w:rsidR="00D01EDC" w:rsidRDefault="00383297">
      <w:pPr>
        <w:rPr>
          <w:sz w:val="32"/>
          <w:szCs w:val="32"/>
          <w:lang w:val="en-US"/>
        </w:rPr>
      </w:pPr>
      <w:r>
        <w:rPr>
          <w:noProof/>
          <w:lang w:eastAsia="de-DE" w:bidi="ar-SA"/>
        </w:rPr>
        <w:lastRenderedPageBreak/>
        <mc:AlternateContent>
          <mc:Choice Requires="wps">
            <w:drawing>
              <wp:inline distT="0" distB="0" distL="0" distR="0" wp14:anchorId="1D617E1B">
                <wp:extent cx="9008110" cy="5700395"/>
                <wp:effectExtent l="0" t="0" r="0" b="0"/>
                <wp:docPr id="6" name="Tabelle 1 Dorflage Statistik.jpg"/>
                <wp:cNvGraphicFramePr/>
                <a:graphic xmlns:a="http://schemas.openxmlformats.org/drawingml/2006/main">
                  <a:graphicData uri="http://schemas.openxmlformats.org/drawingml/2006/picture">
                    <pic:pic xmlns:pic="http://schemas.openxmlformats.org/drawingml/2006/picture">
                      <pic:nvPicPr>
                        <pic:cNvPr id="2" name="Tabelle 1 Dorflage Statistik.jpg"/>
                        <pic:cNvPicPr/>
                      </pic:nvPicPr>
                      <pic:blipFill>
                        <a:blip r:embed="rId11"/>
                        <a:stretch/>
                      </pic:blipFill>
                      <pic:spPr>
                        <a:xfrm rot="16200000">
                          <a:off x="0" y="0"/>
                          <a:ext cx="9007560" cy="5699880"/>
                        </a:xfrm>
                        <a:prstGeom prst="rect">
                          <a:avLst/>
                        </a:prstGeom>
                        <a:ln>
                          <a:noFill/>
                        </a:ln>
                      </pic:spPr>
                    </pic:pic>
                  </a:graphicData>
                </a:graphic>
              </wp:inline>
            </w:drawing>
          </mc:Choice>
          <mc:Fallback>
            <w:pict>
              <v:shape id="shape_0" ID="Tabelle 1 Dorflage Statistik.jpg" stroked="f" style="position:absolute;margin-left:-130.2pt;margin-top:-579.1pt;width:709.2pt;height:448.75pt;rotation:270;mso-position-vertical:top" wp14:anchorId="1D617E1B" type="shapetype_75">
                <v:imagedata r:id="rId12" o:detectmouseclick="t"/>
                <w10:wrap type="none"/>
                <v:stroke color="#3465a4" joinstyle="round" endcap="flat"/>
              </v:shape>
            </w:pict>
          </mc:Fallback>
        </mc:AlternateContent>
      </w:r>
    </w:p>
    <w:p w:rsidR="00D01EDC" w:rsidRDefault="00D01EDC">
      <w:pPr>
        <w:rPr>
          <w:sz w:val="32"/>
          <w:szCs w:val="32"/>
          <w:lang w:val="en-US"/>
        </w:rPr>
      </w:pPr>
    </w:p>
    <w:p w:rsidR="00D01EDC" w:rsidRDefault="00383297">
      <w:pPr>
        <w:rPr>
          <w:b/>
          <w:sz w:val="32"/>
          <w:szCs w:val="32"/>
          <w:lang w:val="en-US"/>
        </w:rPr>
      </w:pPr>
      <w:r>
        <w:rPr>
          <w:b/>
          <w:sz w:val="32"/>
          <w:szCs w:val="32"/>
          <w:lang w:val="en-US"/>
        </w:rPr>
        <w:lastRenderedPageBreak/>
        <w:t>3. Settlement structure</w:t>
      </w:r>
    </w:p>
    <w:p w:rsidR="00D01EDC" w:rsidRDefault="00D01EDC">
      <w:pPr>
        <w:rPr>
          <w:sz w:val="32"/>
          <w:szCs w:val="32"/>
          <w:lang w:val="en-US"/>
        </w:rPr>
      </w:pPr>
    </w:p>
    <w:p w:rsidR="00D01EDC" w:rsidRDefault="00383297">
      <w:pPr>
        <w:rPr>
          <w:sz w:val="32"/>
          <w:szCs w:val="32"/>
          <w:lang w:val="en-US"/>
        </w:rPr>
      </w:pPr>
      <w:r>
        <w:rPr>
          <w:sz w:val="32"/>
          <w:szCs w:val="32"/>
          <w:lang w:val="en-US"/>
        </w:rPr>
        <w:t>If one compares, for example, with the German settlements of Saxony and Silesia in the 12th to 14th centuries, which in th</w:t>
      </w:r>
      <w:r>
        <w:rPr>
          <w:sz w:val="32"/>
          <w:szCs w:val="32"/>
          <w:lang w:val="en-US"/>
        </w:rPr>
        <w:t xml:space="preserve">e rural area was essentially characterized by single-row forest village villages, then </w:t>
      </w:r>
      <w:proofErr w:type="spellStart"/>
      <w:r>
        <w:rPr>
          <w:sz w:val="32"/>
          <w:szCs w:val="32"/>
          <w:lang w:val="en-US"/>
        </w:rPr>
        <w:t>Hussinetz</w:t>
      </w:r>
      <w:proofErr w:type="spellEnd"/>
      <w:r>
        <w:rPr>
          <w:sz w:val="32"/>
          <w:szCs w:val="32"/>
          <w:lang w:val="en-US"/>
        </w:rPr>
        <w:t xml:space="preserve"> has a serious one Structure difference: One has to do with the planning and realization of a whole network of row settlements in one go. For the analysis (and </w:t>
      </w:r>
      <w:r>
        <w:rPr>
          <w:sz w:val="32"/>
          <w:szCs w:val="32"/>
          <w:lang w:val="en-US"/>
        </w:rPr>
        <w:t>for the surface monument protection!) The fact is significant that not - as otherwise customary in populous Germany usual - the old settlement structure over the years has been significantly overshadowed, but until today almost completely preserved. On the</w:t>
      </w:r>
      <w:r>
        <w:rPr>
          <w:sz w:val="32"/>
          <w:szCs w:val="32"/>
          <w:lang w:val="en-US"/>
        </w:rPr>
        <w:t xml:space="preserve"> one hand, this is due to the once-simultaneous distribution of land to around 150 farming families </w:t>
      </w:r>
      <w:r w:rsidR="00237860">
        <w:rPr>
          <w:sz w:val="32"/>
          <w:szCs w:val="32"/>
          <w:lang w:val="en-US"/>
        </w:rPr>
        <w:t>-</w:t>
      </w:r>
      <w:r>
        <w:rPr>
          <w:sz w:val="32"/>
          <w:szCs w:val="32"/>
          <w:lang w:val="en-US"/>
        </w:rPr>
        <w:t xml:space="preserve"> i</w:t>
      </w:r>
      <w:r w:rsidR="00237860">
        <w:rPr>
          <w:sz w:val="32"/>
          <w:szCs w:val="32"/>
          <w:lang w:val="en-US"/>
        </w:rPr>
        <w:t>.</w:t>
      </w:r>
      <w:r>
        <w:rPr>
          <w:sz w:val="32"/>
          <w:szCs w:val="32"/>
          <w:lang w:val="en-US"/>
        </w:rPr>
        <w:t>e</w:t>
      </w:r>
      <w:r w:rsidR="00237860">
        <w:rPr>
          <w:sz w:val="32"/>
          <w:szCs w:val="32"/>
          <w:lang w:val="en-US"/>
        </w:rPr>
        <w:t>.</w:t>
      </w:r>
      <w:r>
        <w:rPr>
          <w:sz w:val="32"/>
          <w:szCs w:val="32"/>
          <w:lang w:val="en-US"/>
        </w:rPr>
        <w:t xml:space="preserve"> ten times the size of the medieval village foundations on so-called "wild roots" in Saxony </w:t>
      </w:r>
      <w:r>
        <w:rPr>
          <w:sz w:val="32"/>
          <w:szCs w:val="32"/>
          <w:vertAlign w:val="superscript"/>
          <w:lang w:val="en-US"/>
        </w:rPr>
        <w:t>37)</w:t>
      </w:r>
      <w:r>
        <w:rPr>
          <w:sz w:val="32"/>
          <w:szCs w:val="32"/>
          <w:lang w:val="en-US"/>
        </w:rPr>
        <w:t xml:space="preserve"> - which, of course, resulted in a lot of small parcels i</w:t>
      </w:r>
      <w:r>
        <w:rPr>
          <w:sz w:val="32"/>
          <w:szCs w:val="32"/>
          <w:lang w:val="en-US"/>
        </w:rPr>
        <w:t xml:space="preserve">n </w:t>
      </w:r>
      <w:proofErr w:type="spellStart"/>
      <w:r>
        <w:rPr>
          <w:sz w:val="32"/>
          <w:szCs w:val="32"/>
          <w:lang w:val="en-US"/>
        </w:rPr>
        <w:t>Hussinetz</w:t>
      </w:r>
      <w:proofErr w:type="spellEnd"/>
      <w:r>
        <w:rPr>
          <w:sz w:val="32"/>
          <w:szCs w:val="32"/>
          <w:lang w:val="en-US"/>
        </w:rPr>
        <w:t xml:space="preserve">, cf. Tab. 1. On the other hand, the special legal status granted by Frederick II and later also tolerated in Prussia for a long time </w:t>
      </w:r>
      <w:r>
        <w:rPr>
          <w:sz w:val="32"/>
          <w:szCs w:val="32"/>
          <w:vertAlign w:val="superscript"/>
          <w:lang w:val="en-US"/>
        </w:rPr>
        <w:t>38)</w:t>
      </w:r>
      <w:r>
        <w:rPr>
          <w:sz w:val="32"/>
          <w:szCs w:val="32"/>
          <w:lang w:val="en-US"/>
        </w:rPr>
        <w:t xml:space="preserve"> made the </w:t>
      </w:r>
      <w:proofErr w:type="spellStart"/>
      <w:r>
        <w:rPr>
          <w:sz w:val="32"/>
          <w:szCs w:val="32"/>
          <w:lang w:val="en-US"/>
        </w:rPr>
        <w:t>Hussinetzer</w:t>
      </w:r>
      <w:proofErr w:type="spellEnd"/>
      <w:r>
        <w:rPr>
          <w:sz w:val="32"/>
          <w:szCs w:val="32"/>
          <w:lang w:val="en-US"/>
        </w:rPr>
        <w:t xml:space="preserve"> community insignificant in this respect over the centuries. (An exception - and theref</w:t>
      </w:r>
      <w:r>
        <w:rPr>
          <w:sz w:val="32"/>
          <w:szCs w:val="32"/>
          <w:lang w:val="en-US"/>
        </w:rPr>
        <w:t>ore at the same time again an important indication of the high age of the drawing content - is only the settlement area "</w:t>
      </w:r>
      <w:proofErr w:type="spellStart"/>
      <w:r>
        <w:rPr>
          <w:sz w:val="32"/>
          <w:szCs w:val="32"/>
          <w:lang w:val="en-US"/>
        </w:rPr>
        <w:t>Aue</w:t>
      </w:r>
      <w:proofErr w:type="spellEnd"/>
      <w:r>
        <w:rPr>
          <w:sz w:val="32"/>
          <w:szCs w:val="32"/>
          <w:lang w:val="en-US"/>
        </w:rPr>
        <w:t xml:space="preserve">", see below, which does not exist in the map to 1749.) It is precisely for the Prussian-Bohemian </w:t>
      </w:r>
      <w:proofErr w:type="spellStart"/>
      <w:r>
        <w:rPr>
          <w:sz w:val="32"/>
          <w:szCs w:val="32"/>
          <w:lang w:val="en-US"/>
        </w:rPr>
        <w:t>Exulantenproblematik</w:t>
      </w:r>
      <w:proofErr w:type="spellEnd"/>
      <w:r>
        <w:rPr>
          <w:sz w:val="32"/>
          <w:szCs w:val="32"/>
          <w:lang w:val="en-US"/>
        </w:rPr>
        <w:t xml:space="preserve"> in Silesia, i</w:t>
      </w:r>
      <w:r>
        <w:rPr>
          <w:sz w:val="32"/>
          <w:szCs w:val="32"/>
          <w:lang w:val="en-US"/>
        </w:rPr>
        <w:t xml:space="preserve">t is characteristic that the population growth that has occurred has always been overcome by new settlements outside the city, albeit mostly from </w:t>
      </w:r>
      <w:proofErr w:type="spellStart"/>
      <w:r>
        <w:rPr>
          <w:sz w:val="32"/>
          <w:szCs w:val="32"/>
          <w:lang w:val="en-US"/>
        </w:rPr>
        <w:t>Hussinetz</w:t>
      </w:r>
      <w:proofErr w:type="spellEnd"/>
      <w:r>
        <w:rPr>
          <w:sz w:val="32"/>
          <w:szCs w:val="32"/>
          <w:lang w:val="en-US"/>
        </w:rPr>
        <w:t xml:space="preserve">. Thus, also those other "Bohemian" villages in the district of </w:t>
      </w:r>
      <w:proofErr w:type="spellStart"/>
      <w:r>
        <w:rPr>
          <w:sz w:val="32"/>
          <w:szCs w:val="32"/>
          <w:lang w:val="en-US"/>
        </w:rPr>
        <w:t>Strehlen</w:t>
      </w:r>
      <w:proofErr w:type="spellEnd"/>
      <w:r>
        <w:rPr>
          <w:sz w:val="32"/>
          <w:szCs w:val="32"/>
          <w:lang w:val="en-US"/>
        </w:rPr>
        <w:t xml:space="preserve">, and the structure of </w:t>
      </w:r>
      <w:proofErr w:type="spellStart"/>
      <w:r>
        <w:rPr>
          <w:sz w:val="32"/>
          <w:szCs w:val="32"/>
          <w:lang w:val="en-US"/>
        </w:rPr>
        <w:t>Hussin</w:t>
      </w:r>
      <w:r>
        <w:rPr>
          <w:sz w:val="32"/>
          <w:szCs w:val="32"/>
          <w:lang w:val="en-US"/>
        </w:rPr>
        <w:t>etz</w:t>
      </w:r>
      <w:proofErr w:type="spellEnd"/>
      <w:r>
        <w:rPr>
          <w:sz w:val="32"/>
          <w:szCs w:val="32"/>
          <w:lang w:val="en-US"/>
        </w:rPr>
        <w:t xml:space="preserve"> remained largely untouched.</w:t>
      </w:r>
    </w:p>
    <w:p w:rsidR="00D01EDC" w:rsidRDefault="00D01EDC">
      <w:pPr>
        <w:rPr>
          <w:sz w:val="32"/>
          <w:szCs w:val="32"/>
          <w:lang w:val="en-US"/>
        </w:rPr>
      </w:pPr>
    </w:p>
    <w:p w:rsidR="00D01EDC" w:rsidRDefault="00383297">
      <w:pPr>
        <w:rPr>
          <w:b/>
          <w:sz w:val="32"/>
          <w:szCs w:val="32"/>
          <w:lang w:val="en-US"/>
        </w:rPr>
      </w:pPr>
      <w:r>
        <w:rPr>
          <w:b/>
          <w:sz w:val="32"/>
          <w:szCs w:val="32"/>
          <w:lang w:val="en-US"/>
        </w:rPr>
        <w:t>3.1 Object of purchase and designations in the settlement area</w:t>
      </w:r>
    </w:p>
    <w:p w:rsidR="00D01EDC" w:rsidRDefault="00D01EDC">
      <w:pPr>
        <w:rPr>
          <w:sz w:val="32"/>
          <w:szCs w:val="32"/>
          <w:lang w:val="en-US"/>
        </w:rPr>
      </w:pPr>
    </w:p>
    <w:p w:rsidR="00D01EDC" w:rsidRDefault="00383297">
      <w:pPr>
        <w:rPr>
          <w:sz w:val="32"/>
          <w:szCs w:val="32"/>
          <w:lang w:val="en-US"/>
        </w:rPr>
      </w:pPr>
      <w:r>
        <w:rPr>
          <w:sz w:val="32"/>
          <w:szCs w:val="32"/>
          <w:lang w:val="en-US"/>
        </w:rPr>
        <w:t xml:space="preserve">The </w:t>
      </w:r>
      <w:proofErr w:type="spellStart"/>
      <w:r>
        <w:rPr>
          <w:sz w:val="32"/>
          <w:szCs w:val="32"/>
          <w:lang w:val="en-US"/>
        </w:rPr>
        <w:t>Hussinetz</w:t>
      </w:r>
      <w:proofErr w:type="spellEnd"/>
      <w:r>
        <w:rPr>
          <w:sz w:val="32"/>
          <w:szCs w:val="32"/>
          <w:lang w:val="en-US"/>
        </w:rPr>
        <w:t xml:space="preserve"> founders - many of them as experienced farmers from the East Bohemian granary </w:t>
      </w:r>
      <w:r>
        <w:rPr>
          <w:sz w:val="32"/>
          <w:szCs w:val="32"/>
          <w:vertAlign w:val="superscript"/>
          <w:lang w:val="en-US"/>
        </w:rPr>
        <w:t>39)</w:t>
      </w:r>
      <w:r>
        <w:rPr>
          <w:sz w:val="32"/>
          <w:szCs w:val="32"/>
          <w:lang w:val="en-US"/>
        </w:rPr>
        <w:t xml:space="preserve"> came to Silesia near </w:t>
      </w:r>
      <w:proofErr w:type="spellStart"/>
      <w:r>
        <w:rPr>
          <w:sz w:val="32"/>
          <w:szCs w:val="32"/>
          <w:lang w:val="en-US"/>
        </w:rPr>
        <w:t>Königsgrätz</w:t>
      </w:r>
      <w:proofErr w:type="spellEnd"/>
      <w:r>
        <w:rPr>
          <w:sz w:val="32"/>
          <w:szCs w:val="32"/>
          <w:lang w:val="en-US"/>
        </w:rPr>
        <w:t xml:space="preserve"> - recognized their chance in t</w:t>
      </w:r>
      <w:r>
        <w:rPr>
          <w:sz w:val="32"/>
          <w:szCs w:val="32"/>
          <w:lang w:val="en-US"/>
        </w:rPr>
        <w:t xml:space="preserve">he fertile soils already on the occasion of the first inspection of the object of purchase </w:t>
      </w:r>
      <w:r>
        <w:rPr>
          <w:sz w:val="32"/>
          <w:szCs w:val="32"/>
          <w:vertAlign w:val="superscript"/>
          <w:lang w:val="en-US"/>
        </w:rPr>
        <w:t>40)</w:t>
      </w:r>
      <w:r>
        <w:rPr>
          <w:sz w:val="32"/>
          <w:szCs w:val="32"/>
          <w:lang w:val="en-US"/>
        </w:rPr>
        <w:t xml:space="preserve">. Not only the two </w:t>
      </w:r>
      <w:proofErr w:type="spellStart"/>
      <w:r>
        <w:rPr>
          <w:sz w:val="32"/>
          <w:szCs w:val="32"/>
          <w:lang w:val="en-US"/>
        </w:rPr>
        <w:t>Vorwerke</w:t>
      </w:r>
      <w:proofErr w:type="spellEnd"/>
      <w:r>
        <w:rPr>
          <w:sz w:val="32"/>
          <w:szCs w:val="32"/>
          <w:lang w:val="en-US"/>
        </w:rPr>
        <w:t xml:space="preserve"> or the "</w:t>
      </w:r>
      <w:proofErr w:type="spellStart"/>
      <w:r>
        <w:rPr>
          <w:sz w:val="32"/>
          <w:szCs w:val="32"/>
          <w:lang w:val="en-US"/>
        </w:rPr>
        <w:t>Nieder</w:t>
      </w:r>
      <w:proofErr w:type="spellEnd"/>
      <w:r>
        <w:rPr>
          <w:sz w:val="32"/>
          <w:szCs w:val="32"/>
          <w:lang w:val="en-US"/>
        </w:rPr>
        <w:t>-" and the "</w:t>
      </w:r>
      <w:proofErr w:type="spellStart"/>
      <w:r>
        <w:rPr>
          <w:sz w:val="32"/>
          <w:szCs w:val="32"/>
          <w:lang w:val="en-US"/>
        </w:rPr>
        <w:t>Obervorwerk</w:t>
      </w:r>
      <w:proofErr w:type="spellEnd"/>
      <w:r>
        <w:rPr>
          <w:sz w:val="32"/>
          <w:szCs w:val="32"/>
          <w:lang w:val="en-US"/>
        </w:rPr>
        <w:t xml:space="preserve">" </w:t>
      </w:r>
      <w:r>
        <w:rPr>
          <w:sz w:val="32"/>
          <w:szCs w:val="32"/>
          <w:vertAlign w:val="superscript"/>
          <w:lang w:val="en-US"/>
        </w:rPr>
        <w:t>41)</w:t>
      </w:r>
      <w:r>
        <w:rPr>
          <w:sz w:val="32"/>
          <w:szCs w:val="32"/>
          <w:lang w:val="en-US"/>
        </w:rPr>
        <w:t xml:space="preserve"> but also the southern old town with many other plots including the "church" St. </w:t>
      </w:r>
      <w:proofErr w:type="spellStart"/>
      <w:r>
        <w:rPr>
          <w:sz w:val="32"/>
          <w:szCs w:val="32"/>
          <w:lang w:val="en-US"/>
        </w:rPr>
        <w:t>Marien</w:t>
      </w:r>
      <w:proofErr w:type="spellEnd"/>
      <w:r>
        <w:rPr>
          <w:sz w:val="32"/>
          <w:szCs w:val="32"/>
          <w:lang w:val="en-US"/>
        </w:rPr>
        <w:t xml:space="preserve"> (bui</w:t>
      </w:r>
      <w:r>
        <w:rPr>
          <w:sz w:val="32"/>
          <w:szCs w:val="32"/>
          <w:lang w:val="en-US"/>
        </w:rPr>
        <w:t xml:space="preserve">lt in 1130) </w:t>
      </w:r>
      <w:r>
        <w:rPr>
          <w:sz w:val="32"/>
          <w:szCs w:val="32"/>
          <w:vertAlign w:val="superscript"/>
          <w:lang w:val="en-US"/>
        </w:rPr>
        <w:t>42)</w:t>
      </w:r>
      <w:r>
        <w:rPr>
          <w:sz w:val="32"/>
          <w:szCs w:val="32"/>
          <w:lang w:val="en-US"/>
        </w:rPr>
        <w:t xml:space="preserve"> were added to the "Bohemia" according to the purchase contract and according to the present site plan. However, at first only the church and the "Old Cemetery" were directly incorporated into it by royal decree: "</w:t>
      </w:r>
      <w:proofErr w:type="spellStart"/>
      <w:r>
        <w:rPr>
          <w:sz w:val="32"/>
          <w:szCs w:val="32"/>
          <w:lang w:val="en-US"/>
        </w:rPr>
        <w:t>Fehrner</w:t>
      </w:r>
      <w:proofErr w:type="spellEnd"/>
      <w:r>
        <w:rPr>
          <w:sz w:val="32"/>
          <w:szCs w:val="32"/>
          <w:lang w:val="en-US"/>
        </w:rPr>
        <w:t xml:space="preserve"> gave their Majesty </w:t>
      </w:r>
      <w:r>
        <w:rPr>
          <w:sz w:val="32"/>
          <w:szCs w:val="32"/>
          <w:lang w:val="en-US"/>
        </w:rPr>
        <w:t xml:space="preserve">the same for their service in the old church, which was unmarried in the old city." </w:t>
      </w:r>
      <w:r>
        <w:rPr>
          <w:sz w:val="32"/>
          <w:szCs w:val="32"/>
          <w:vertAlign w:val="superscript"/>
          <w:lang w:val="en-US"/>
        </w:rPr>
        <w:t>43)</w:t>
      </w:r>
    </w:p>
    <w:p w:rsidR="00D01EDC" w:rsidRDefault="00383297">
      <w:pPr>
        <w:rPr>
          <w:sz w:val="32"/>
          <w:szCs w:val="32"/>
          <w:lang w:val="en-US"/>
        </w:rPr>
      </w:pPr>
      <w:r>
        <w:rPr>
          <w:sz w:val="32"/>
          <w:szCs w:val="32"/>
          <w:lang w:val="en-US"/>
        </w:rPr>
        <w:lastRenderedPageBreak/>
        <w:t xml:space="preserve">The first "Bohemian" service was celebrated on June 8, 1749 </w:t>
      </w:r>
      <w:r>
        <w:rPr>
          <w:sz w:val="32"/>
          <w:szCs w:val="32"/>
          <w:vertAlign w:val="superscript"/>
          <w:lang w:val="en-US"/>
        </w:rPr>
        <w:t>44)</w:t>
      </w:r>
      <w:r>
        <w:rPr>
          <w:sz w:val="32"/>
          <w:szCs w:val="32"/>
          <w:lang w:val="en-US"/>
        </w:rPr>
        <w:t xml:space="preserve">. The remainder, according to the contract of sale, provided for pre-emptive rights with private owners ("even the Acker pieces, ... as the Old Town gardeners ... want the same </w:t>
      </w:r>
      <w:proofErr w:type="spellStart"/>
      <w:r>
        <w:rPr>
          <w:sz w:val="32"/>
          <w:szCs w:val="32"/>
          <w:lang w:val="en-US"/>
        </w:rPr>
        <w:t>sothane</w:t>
      </w:r>
      <w:proofErr w:type="spellEnd"/>
      <w:r>
        <w:rPr>
          <w:sz w:val="32"/>
          <w:szCs w:val="32"/>
          <w:lang w:val="en-US"/>
        </w:rPr>
        <w:t xml:space="preserve"> Jus </w:t>
      </w:r>
      <w:proofErr w:type="spellStart"/>
      <w:r>
        <w:rPr>
          <w:sz w:val="32"/>
          <w:szCs w:val="32"/>
          <w:lang w:val="en-US"/>
        </w:rPr>
        <w:t>Protimisios</w:t>
      </w:r>
      <w:proofErr w:type="spellEnd"/>
      <w:r>
        <w:rPr>
          <w:sz w:val="32"/>
          <w:szCs w:val="32"/>
          <w:lang w:val="en-US"/>
        </w:rPr>
        <w:t xml:space="preserve"> (right of first refusal) to which the purchasers have t</w:t>
      </w:r>
      <w:r>
        <w:rPr>
          <w:sz w:val="32"/>
          <w:szCs w:val="32"/>
          <w:lang w:val="en-US"/>
        </w:rPr>
        <w:t xml:space="preserve">ransferred ") or to municipal property (" with houses of the </w:t>
      </w:r>
      <w:proofErr w:type="spellStart"/>
      <w:r>
        <w:rPr>
          <w:sz w:val="32"/>
          <w:szCs w:val="32"/>
          <w:lang w:val="en-US"/>
        </w:rPr>
        <w:t>Magistrats</w:t>
      </w:r>
      <w:proofErr w:type="spellEnd"/>
      <w:r>
        <w:rPr>
          <w:sz w:val="32"/>
          <w:szCs w:val="32"/>
          <w:lang w:val="en-US"/>
        </w:rPr>
        <w:t xml:space="preserve"> Jurisdiction to be purchased and located in the old town "). So also came this, often already built section of the map to </w:t>
      </w:r>
      <w:proofErr w:type="spellStart"/>
      <w:r>
        <w:rPr>
          <w:sz w:val="32"/>
          <w:szCs w:val="32"/>
          <w:lang w:val="en-US"/>
        </w:rPr>
        <w:t>Hussinetz</w:t>
      </w:r>
      <w:proofErr w:type="spellEnd"/>
      <w:r>
        <w:rPr>
          <w:sz w:val="32"/>
          <w:szCs w:val="32"/>
          <w:lang w:val="en-US"/>
        </w:rPr>
        <w:t>. Today, among other things, on the basis of the symb</w:t>
      </w:r>
      <w:r>
        <w:rPr>
          <w:sz w:val="32"/>
          <w:szCs w:val="32"/>
          <w:lang w:val="en-US"/>
        </w:rPr>
        <w:t xml:space="preserve">olic cup-cross-architecture or the farmyards, see below, the well-formed by the "Bohemia" 172 years long and suburban shaped stock recognize well, because this part of the old town was after a first land consolidation (1921) was incorporated into </w:t>
      </w:r>
      <w:proofErr w:type="spellStart"/>
      <w:r>
        <w:rPr>
          <w:sz w:val="32"/>
          <w:szCs w:val="32"/>
          <w:lang w:val="en-US"/>
        </w:rPr>
        <w:t>Strehlen</w:t>
      </w:r>
      <w:proofErr w:type="spellEnd"/>
      <w:r>
        <w:rPr>
          <w:sz w:val="32"/>
          <w:szCs w:val="32"/>
          <w:lang w:val="en-US"/>
        </w:rPr>
        <w:t xml:space="preserve"> </w:t>
      </w:r>
      <w:r>
        <w:rPr>
          <w:sz w:val="32"/>
          <w:szCs w:val="32"/>
          <w:lang w:val="en-US"/>
        </w:rPr>
        <w:t xml:space="preserve">again in 1923 </w:t>
      </w:r>
      <w:r>
        <w:rPr>
          <w:sz w:val="32"/>
          <w:szCs w:val="32"/>
          <w:vertAlign w:val="superscript"/>
          <w:lang w:val="en-US"/>
        </w:rPr>
        <w:t>45)</w:t>
      </w:r>
      <w:r>
        <w:rPr>
          <w:sz w:val="32"/>
          <w:szCs w:val="32"/>
          <w:lang w:val="en-US"/>
        </w:rPr>
        <w:t xml:space="preserve">. In World War II, he also suffered the least loss of building substance in comparison to the other, massively destroyed areas in </w:t>
      </w:r>
      <w:proofErr w:type="spellStart"/>
      <w:r>
        <w:rPr>
          <w:sz w:val="32"/>
          <w:szCs w:val="32"/>
          <w:lang w:val="en-US"/>
        </w:rPr>
        <w:t>Strehlen</w:t>
      </w:r>
      <w:proofErr w:type="spellEnd"/>
      <w:r>
        <w:rPr>
          <w:sz w:val="32"/>
          <w:szCs w:val="32"/>
          <w:lang w:val="en-US"/>
        </w:rPr>
        <w:t xml:space="preserve"> and </w:t>
      </w:r>
      <w:proofErr w:type="spellStart"/>
      <w:r>
        <w:rPr>
          <w:sz w:val="32"/>
          <w:szCs w:val="32"/>
          <w:lang w:val="en-US"/>
        </w:rPr>
        <w:t>Hussinetz</w:t>
      </w:r>
      <w:proofErr w:type="spellEnd"/>
      <w:r>
        <w:rPr>
          <w:sz w:val="32"/>
          <w:szCs w:val="32"/>
          <w:lang w:val="en-US"/>
        </w:rPr>
        <w:t xml:space="preserve"> </w:t>
      </w:r>
      <w:r>
        <w:rPr>
          <w:sz w:val="32"/>
          <w:szCs w:val="32"/>
          <w:vertAlign w:val="superscript"/>
          <w:lang w:val="en-US"/>
        </w:rPr>
        <w:t>46)</w:t>
      </w:r>
      <w:r>
        <w:rPr>
          <w:sz w:val="32"/>
          <w:szCs w:val="32"/>
          <w:lang w:val="en-US"/>
        </w:rPr>
        <w:t>.</w:t>
      </w:r>
    </w:p>
    <w:p w:rsidR="00D01EDC" w:rsidRDefault="00D01EDC">
      <w:pPr>
        <w:rPr>
          <w:sz w:val="32"/>
          <w:szCs w:val="32"/>
          <w:lang w:val="en-US"/>
        </w:rPr>
      </w:pPr>
    </w:p>
    <w:p w:rsidR="00D01EDC" w:rsidRDefault="00383297">
      <w:pPr>
        <w:rPr>
          <w:sz w:val="32"/>
          <w:szCs w:val="32"/>
          <w:lang w:val="en-US"/>
        </w:rPr>
      </w:pPr>
      <w:r>
        <w:rPr>
          <w:sz w:val="32"/>
          <w:szCs w:val="32"/>
          <w:lang w:val="en-US"/>
        </w:rPr>
        <w:t xml:space="preserve">It is clear that the original Bohemian village name </w:t>
      </w:r>
      <w:proofErr w:type="spellStart"/>
      <w:r>
        <w:rPr>
          <w:sz w:val="32"/>
          <w:szCs w:val="32"/>
          <w:lang w:val="en-US"/>
        </w:rPr>
        <w:t>Husinec</w:t>
      </w:r>
      <w:proofErr w:type="spellEnd"/>
      <w:r>
        <w:rPr>
          <w:sz w:val="32"/>
          <w:szCs w:val="32"/>
          <w:lang w:val="en-US"/>
        </w:rPr>
        <w:t xml:space="preserve"> </w:t>
      </w:r>
      <w:r>
        <w:rPr>
          <w:sz w:val="32"/>
          <w:szCs w:val="32"/>
          <w:vertAlign w:val="superscript"/>
          <w:lang w:val="en-US"/>
        </w:rPr>
        <w:t>47)</w:t>
      </w:r>
      <w:r>
        <w:rPr>
          <w:sz w:val="32"/>
          <w:szCs w:val="32"/>
          <w:lang w:val="en-US"/>
        </w:rPr>
        <w:t xml:space="preserve"> also initially i</w:t>
      </w:r>
      <w:r>
        <w:rPr>
          <w:sz w:val="32"/>
          <w:szCs w:val="32"/>
          <w:lang w:val="en-US"/>
        </w:rPr>
        <w:t>n the Old Czech language assigned names of the partial settlements belonged. Names in Czech and German are noted in Table 1.</w:t>
      </w:r>
      <w:r>
        <w:rPr>
          <w:sz w:val="32"/>
          <w:szCs w:val="32"/>
          <w:vertAlign w:val="superscript"/>
          <w:lang w:val="en-US"/>
        </w:rPr>
        <w:t>48)</w:t>
      </w:r>
      <w:r>
        <w:rPr>
          <w:sz w:val="32"/>
          <w:szCs w:val="32"/>
          <w:lang w:val="en-US"/>
        </w:rPr>
        <w:t xml:space="preserve"> However, the Czech terms were soon used by the </w:t>
      </w:r>
      <w:proofErr w:type="spellStart"/>
      <w:r>
        <w:rPr>
          <w:sz w:val="32"/>
          <w:szCs w:val="32"/>
          <w:lang w:val="en-US"/>
        </w:rPr>
        <w:t>Hussinetzers</w:t>
      </w:r>
      <w:proofErr w:type="spellEnd"/>
      <w:r>
        <w:rPr>
          <w:sz w:val="32"/>
          <w:szCs w:val="32"/>
          <w:lang w:val="en-US"/>
        </w:rPr>
        <w:t xml:space="preserve"> also in German "translation", if only because the Prussian administr</w:t>
      </w:r>
      <w:r>
        <w:rPr>
          <w:sz w:val="32"/>
          <w:szCs w:val="32"/>
          <w:lang w:val="en-US"/>
        </w:rPr>
        <w:t xml:space="preserve">ations in </w:t>
      </w:r>
      <w:proofErr w:type="spellStart"/>
      <w:r>
        <w:rPr>
          <w:sz w:val="32"/>
          <w:szCs w:val="32"/>
          <w:lang w:val="en-US"/>
        </w:rPr>
        <w:t>Strehlen</w:t>
      </w:r>
      <w:proofErr w:type="spellEnd"/>
      <w:r>
        <w:rPr>
          <w:sz w:val="32"/>
          <w:szCs w:val="32"/>
          <w:lang w:val="en-US"/>
        </w:rPr>
        <w:t xml:space="preserve"> and Wroclaw had demanded this from the outset</w:t>
      </w:r>
      <w:r>
        <w:rPr>
          <w:sz w:val="32"/>
          <w:szCs w:val="32"/>
          <w:lang w:val="en-US"/>
        </w:rPr>
        <w:t>, Only the name of the district "</w:t>
      </w:r>
      <w:proofErr w:type="spellStart"/>
      <w:r>
        <w:rPr>
          <w:sz w:val="32"/>
          <w:szCs w:val="32"/>
          <w:lang w:val="en-US"/>
        </w:rPr>
        <w:t>Helle</w:t>
      </w:r>
      <w:proofErr w:type="spellEnd"/>
      <w:r>
        <w:rPr>
          <w:sz w:val="32"/>
          <w:szCs w:val="32"/>
          <w:lang w:val="en-US"/>
        </w:rPr>
        <w:t>" caused some difficulties. He clearly goes back to the "</w:t>
      </w:r>
      <w:proofErr w:type="spellStart"/>
      <w:r>
        <w:rPr>
          <w:sz w:val="32"/>
          <w:szCs w:val="32"/>
          <w:lang w:val="en-US"/>
        </w:rPr>
        <w:t>Helderzins</w:t>
      </w:r>
      <w:proofErr w:type="spellEnd"/>
      <w:r>
        <w:rPr>
          <w:sz w:val="32"/>
          <w:szCs w:val="32"/>
          <w:lang w:val="en-US"/>
        </w:rPr>
        <w:t xml:space="preserve">" - fish tank (?), Pond holder (?) - back </w:t>
      </w:r>
      <w:r>
        <w:rPr>
          <w:sz w:val="32"/>
          <w:szCs w:val="32"/>
          <w:vertAlign w:val="superscript"/>
          <w:lang w:val="en-US"/>
        </w:rPr>
        <w:t>49)</w:t>
      </w:r>
      <w:r>
        <w:rPr>
          <w:sz w:val="32"/>
          <w:szCs w:val="32"/>
          <w:lang w:val="en-US"/>
        </w:rPr>
        <w:t>. Only the German and mythical imaginatio</w:t>
      </w:r>
      <w:r>
        <w:rPr>
          <w:sz w:val="32"/>
          <w:szCs w:val="32"/>
          <w:lang w:val="en-US"/>
        </w:rPr>
        <w:t>n of descendants of the "Bohemia" made sure that at the time of the author even the completely misleading Name "hell" (Czech "</w:t>
      </w:r>
      <w:proofErr w:type="spellStart"/>
      <w:r>
        <w:rPr>
          <w:sz w:val="32"/>
          <w:szCs w:val="32"/>
          <w:lang w:val="en-US"/>
        </w:rPr>
        <w:t>Peklo</w:t>
      </w:r>
      <w:proofErr w:type="spellEnd"/>
      <w:r>
        <w:rPr>
          <w:sz w:val="32"/>
          <w:szCs w:val="32"/>
          <w:lang w:val="en-US"/>
        </w:rPr>
        <w:t>") it has become. In this respect, Table 1 is not always the original, Old Czech name. Another example of the naming came abo</w:t>
      </w:r>
      <w:r>
        <w:rPr>
          <w:sz w:val="32"/>
          <w:szCs w:val="32"/>
          <w:lang w:val="en-US"/>
        </w:rPr>
        <w:t xml:space="preserve">ut during the preliminary negotiations for the purchase agreement with reference to the coming spring </w:t>
      </w:r>
      <w:r>
        <w:rPr>
          <w:sz w:val="32"/>
          <w:szCs w:val="32"/>
          <w:vertAlign w:val="superscript"/>
          <w:lang w:val="en-US"/>
        </w:rPr>
        <w:t>50)</w:t>
      </w:r>
      <w:r>
        <w:rPr>
          <w:sz w:val="32"/>
          <w:szCs w:val="32"/>
          <w:lang w:val="en-US"/>
        </w:rPr>
        <w:t xml:space="preserve">: The settlers would then have to build a series of houses on the wide cattle route above </w:t>
      </w:r>
      <w:proofErr w:type="spellStart"/>
      <w:r>
        <w:rPr>
          <w:sz w:val="32"/>
          <w:szCs w:val="32"/>
          <w:lang w:val="en-US"/>
        </w:rPr>
        <w:t>Mehltheuer</w:t>
      </w:r>
      <w:proofErr w:type="spellEnd"/>
      <w:r>
        <w:rPr>
          <w:sz w:val="32"/>
          <w:szCs w:val="32"/>
          <w:lang w:val="en-US"/>
        </w:rPr>
        <w:t>, where the place would be so large that they would</w:t>
      </w:r>
      <w:r>
        <w:rPr>
          <w:sz w:val="32"/>
          <w:szCs w:val="32"/>
          <w:lang w:val="en-US"/>
        </w:rPr>
        <w:t xml:space="preserve"> also have smaller gardens "So probably the settlement" Twelve houses row "with the facts according to plan, that 8 farmers and 4 cottagers here took refuge, and the term "row" - rather than "street" in linguistic usage today - continued through: "Goat Mou</w:t>
      </w:r>
      <w:r>
        <w:rPr>
          <w:sz w:val="32"/>
          <w:szCs w:val="32"/>
          <w:lang w:val="en-US"/>
        </w:rPr>
        <w:t>ntain Range", "Pond Range". One even forgave the "series" in itself, but it later became the "</w:t>
      </w:r>
      <w:proofErr w:type="spellStart"/>
      <w:r>
        <w:rPr>
          <w:sz w:val="32"/>
          <w:szCs w:val="32"/>
          <w:lang w:val="en-US"/>
        </w:rPr>
        <w:t>Kauba</w:t>
      </w:r>
      <w:proofErr w:type="spellEnd"/>
      <w:r>
        <w:rPr>
          <w:sz w:val="32"/>
          <w:szCs w:val="32"/>
          <w:lang w:val="en-US"/>
        </w:rPr>
        <w:t xml:space="preserve"> series" with respect to one of their neighbors, see Figure 2. (In the author's time, it was said behind the scenes that the </w:t>
      </w:r>
      <w:proofErr w:type="spellStart"/>
      <w:r>
        <w:rPr>
          <w:sz w:val="32"/>
          <w:szCs w:val="32"/>
          <w:lang w:val="en-US"/>
        </w:rPr>
        <w:t>Kauba's</w:t>
      </w:r>
      <w:proofErr w:type="spellEnd"/>
      <w:r>
        <w:rPr>
          <w:sz w:val="32"/>
          <w:szCs w:val="32"/>
          <w:lang w:val="en-US"/>
        </w:rPr>
        <w:t xml:space="preserve"> are the richest of the </w:t>
      </w:r>
      <w:proofErr w:type="spellStart"/>
      <w:r>
        <w:rPr>
          <w:sz w:val="32"/>
          <w:szCs w:val="32"/>
          <w:lang w:val="en-US"/>
        </w:rPr>
        <w:t>D</w:t>
      </w:r>
      <w:r>
        <w:rPr>
          <w:sz w:val="32"/>
          <w:szCs w:val="32"/>
          <w:lang w:val="en-US"/>
        </w:rPr>
        <w:t>orfes</w:t>
      </w:r>
      <w:proofErr w:type="spellEnd"/>
      <w:r>
        <w:rPr>
          <w:sz w:val="32"/>
          <w:szCs w:val="32"/>
          <w:lang w:val="en-US"/>
        </w:rPr>
        <w:t xml:space="preserve">.) Only at the "Old Town" ("Stare </w:t>
      </w:r>
      <w:proofErr w:type="spellStart"/>
      <w:r>
        <w:rPr>
          <w:sz w:val="32"/>
          <w:szCs w:val="32"/>
          <w:lang w:val="en-US"/>
        </w:rPr>
        <w:t>Mesto</w:t>
      </w:r>
      <w:proofErr w:type="spellEnd"/>
      <w:r>
        <w:rPr>
          <w:sz w:val="32"/>
          <w:szCs w:val="32"/>
          <w:lang w:val="en-US"/>
        </w:rPr>
        <w:t xml:space="preserve">") it remained, but in the "Bohemian" part underwent an unprecedented appreciation in all </w:t>
      </w:r>
      <w:r>
        <w:rPr>
          <w:sz w:val="32"/>
          <w:szCs w:val="32"/>
          <w:lang w:val="en-US"/>
        </w:rPr>
        <w:lastRenderedPageBreak/>
        <w:t>respects, and with the rapid economic development in the area "</w:t>
      </w:r>
      <w:proofErr w:type="spellStart"/>
      <w:r>
        <w:rPr>
          <w:sz w:val="32"/>
          <w:szCs w:val="32"/>
          <w:lang w:val="en-US"/>
        </w:rPr>
        <w:t>Aue</w:t>
      </w:r>
      <w:proofErr w:type="spellEnd"/>
      <w:r>
        <w:rPr>
          <w:sz w:val="32"/>
          <w:szCs w:val="32"/>
          <w:lang w:val="en-US"/>
        </w:rPr>
        <w:t>" (workers in the quarry, in the sugar factory and in th</w:t>
      </w:r>
      <w:r>
        <w:rPr>
          <w:sz w:val="32"/>
          <w:szCs w:val="32"/>
          <w:lang w:val="en-US"/>
        </w:rPr>
        <w:t xml:space="preserve">e </w:t>
      </w:r>
      <w:proofErr w:type="spellStart"/>
      <w:r>
        <w:rPr>
          <w:sz w:val="32"/>
          <w:szCs w:val="32"/>
          <w:lang w:val="en-US"/>
        </w:rPr>
        <w:t>Buntweberei</w:t>
      </w:r>
      <w:proofErr w:type="spellEnd"/>
      <w:r>
        <w:rPr>
          <w:sz w:val="32"/>
          <w:szCs w:val="32"/>
          <w:lang w:val="en-US"/>
        </w:rPr>
        <w:t xml:space="preserve"> as well as decoupling of </w:t>
      </w:r>
      <w:proofErr w:type="spellStart"/>
      <w:r>
        <w:rPr>
          <w:sz w:val="32"/>
          <w:szCs w:val="32"/>
          <w:lang w:val="en-US"/>
        </w:rPr>
        <w:t>Hussinetzer</w:t>
      </w:r>
      <w:proofErr w:type="spellEnd"/>
      <w:r>
        <w:rPr>
          <w:sz w:val="32"/>
          <w:szCs w:val="32"/>
          <w:lang w:val="en-US"/>
        </w:rPr>
        <w:t xml:space="preserve"> traders from urban conditions and restrictions) found the village structuring in the </w:t>
      </w:r>
      <w:proofErr w:type="gramStart"/>
      <w:r>
        <w:rPr>
          <w:sz w:val="32"/>
          <w:szCs w:val="32"/>
          <w:lang w:val="en-US"/>
        </w:rPr>
        <w:t>19./</w:t>
      </w:r>
      <w:proofErr w:type="gramEnd"/>
      <w:r>
        <w:rPr>
          <w:sz w:val="32"/>
          <w:szCs w:val="32"/>
          <w:lang w:val="en-US"/>
        </w:rPr>
        <w:t>20. Century culminating conclusion. Although no names have been entered in the map of 1749, the original partial set</w:t>
      </w:r>
      <w:r>
        <w:rPr>
          <w:sz w:val="32"/>
          <w:szCs w:val="32"/>
          <w:lang w:val="en-US"/>
        </w:rPr>
        <w:t>tlements are already clearly visible on the basis of the layout of the land and the development. It lacks, as I said, only the "</w:t>
      </w:r>
      <w:proofErr w:type="spellStart"/>
      <w:r>
        <w:rPr>
          <w:sz w:val="32"/>
          <w:szCs w:val="32"/>
          <w:lang w:val="en-US"/>
        </w:rPr>
        <w:t>Aue</w:t>
      </w:r>
      <w:proofErr w:type="spellEnd"/>
      <w:r>
        <w:rPr>
          <w:sz w:val="32"/>
          <w:szCs w:val="32"/>
          <w:lang w:val="en-US"/>
        </w:rPr>
        <w:t xml:space="preserve">" settlement, which is due to a certain subsequent overpopulation and especially the fact that in </w:t>
      </w:r>
      <w:proofErr w:type="gramStart"/>
      <w:r>
        <w:rPr>
          <w:sz w:val="32"/>
          <w:szCs w:val="32"/>
          <w:lang w:val="en-US"/>
        </w:rPr>
        <w:t>19./</w:t>
      </w:r>
      <w:proofErr w:type="gramEnd"/>
      <w:r>
        <w:rPr>
          <w:sz w:val="32"/>
          <w:szCs w:val="32"/>
          <w:lang w:val="en-US"/>
        </w:rPr>
        <w:t>20. In the 19th century</w:t>
      </w:r>
      <w:r>
        <w:rPr>
          <w:sz w:val="32"/>
          <w:szCs w:val="32"/>
          <w:lang w:val="en-US"/>
        </w:rPr>
        <w:t>, it was the strong group of workers and tradesmen who settled here. So one of the great-grandfathers got married and founded a carpentry estate in the "</w:t>
      </w:r>
      <w:proofErr w:type="spellStart"/>
      <w:r>
        <w:rPr>
          <w:sz w:val="32"/>
          <w:szCs w:val="32"/>
          <w:lang w:val="en-US"/>
        </w:rPr>
        <w:t>Aue</w:t>
      </w:r>
      <w:proofErr w:type="spellEnd"/>
      <w:r>
        <w:rPr>
          <w:sz w:val="32"/>
          <w:szCs w:val="32"/>
          <w:lang w:val="en-US"/>
        </w:rPr>
        <w:t>". Remarkable for the "</w:t>
      </w:r>
      <w:proofErr w:type="spellStart"/>
      <w:r>
        <w:rPr>
          <w:sz w:val="32"/>
          <w:szCs w:val="32"/>
          <w:lang w:val="en-US"/>
        </w:rPr>
        <w:t>Hussinetzer</w:t>
      </w:r>
      <w:proofErr w:type="spellEnd"/>
      <w:r>
        <w:rPr>
          <w:sz w:val="32"/>
          <w:szCs w:val="32"/>
          <w:lang w:val="en-US"/>
        </w:rPr>
        <w:t xml:space="preserve"> community" - which saw its social "center" always in the church -</w:t>
      </w:r>
      <w:r>
        <w:rPr>
          <w:sz w:val="32"/>
          <w:szCs w:val="32"/>
          <w:lang w:val="en-US"/>
        </w:rPr>
        <w:t xml:space="preserve"> is the absence of a city hall and thus an actual village center. Consistent with that, one cannot actually make one out of the site plan. Only in the 20th century took over the neighboring school buildings ("Old School" from 1830, "New School" from 1923) </w:t>
      </w:r>
      <w:r>
        <w:rPr>
          <w:sz w:val="32"/>
          <w:szCs w:val="32"/>
          <w:lang w:val="en-US"/>
        </w:rPr>
        <w:t xml:space="preserve">- on the </w:t>
      </w:r>
      <w:proofErr w:type="spellStart"/>
      <w:r>
        <w:rPr>
          <w:sz w:val="32"/>
          <w:szCs w:val="32"/>
          <w:lang w:val="en-US"/>
        </w:rPr>
        <w:t>Schulberg</w:t>
      </w:r>
      <w:proofErr w:type="spellEnd"/>
      <w:r>
        <w:rPr>
          <w:sz w:val="32"/>
          <w:szCs w:val="32"/>
          <w:lang w:val="en-US"/>
        </w:rPr>
        <w:t xml:space="preserve">, so located at least in the geographical center - and decentralized on the </w:t>
      </w:r>
      <w:proofErr w:type="spellStart"/>
      <w:r>
        <w:rPr>
          <w:sz w:val="32"/>
          <w:szCs w:val="32"/>
          <w:lang w:val="en-US"/>
        </w:rPr>
        <w:t>Windmühlenberg</w:t>
      </w:r>
      <w:proofErr w:type="spellEnd"/>
      <w:r>
        <w:rPr>
          <w:sz w:val="32"/>
          <w:szCs w:val="32"/>
          <w:lang w:val="en-US"/>
        </w:rPr>
        <w:t xml:space="preserve"> built around 1926 "community house" more or less this role, see also Figure 2.</w:t>
      </w:r>
    </w:p>
    <w:p w:rsidR="00D01EDC" w:rsidRDefault="00D01EDC">
      <w:pPr>
        <w:rPr>
          <w:sz w:val="32"/>
          <w:szCs w:val="32"/>
          <w:lang w:val="en-US"/>
        </w:rPr>
      </w:pPr>
    </w:p>
    <w:p w:rsidR="00D01EDC" w:rsidRDefault="00383297">
      <w:pPr>
        <w:rPr>
          <w:sz w:val="32"/>
          <w:szCs w:val="32"/>
          <w:lang w:val="en-US"/>
        </w:rPr>
      </w:pPr>
      <w:r>
        <w:rPr>
          <w:b/>
          <w:sz w:val="32"/>
          <w:szCs w:val="32"/>
          <w:lang w:val="en-US"/>
        </w:rPr>
        <w:t>3.2 Corridor boundaries</w:t>
      </w:r>
    </w:p>
    <w:p w:rsidR="00D01EDC" w:rsidRDefault="00D01EDC">
      <w:pPr>
        <w:rPr>
          <w:sz w:val="32"/>
          <w:szCs w:val="32"/>
          <w:lang w:val="en-US"/>
        </w:rPr>
      </w:pPr>
    </w:p>
    <w:p w:rsidR="00D01EDC" w:rsidRDefault="00383297">
      <w:pPr>
        <w:rPr>
          <w:sz w:val="32"/>
          <w:szCs w:val="32"/>
          <w:lang w:val="en-US"/>
        </w:rPr>
      </w:pPr>
      <w:r>
        <w:rPr>
          <w:sz w:val="32"/>
          <w:szCs w:val="32"/>
          <w:lang w:val="en-US"/>
        </w:rPr>
        <w:t xml:space="preserve">In the site plan to 1749 immediately the close-meshed corridor division with the narrow field parcels on. A statistical comparison 1749/1945 can be found in Table 1, which </w:t>
      </w:r>
      <w:proofErr w:type="spellStart"/>
      <w:r>
        <w:rPr>
          <w:sz w:val="32"/>
          <w:szCs w:val="32"/>
          <w:lang w:val="en-US"/>
        </w:rPr>
        <w:t>i.a</w:t>
      </w:r>
      <w:proofErr w:type="spellEnd"/>
      <w:r>
        <w:rPr>
          <w:sz w:val="32"/>
          <w:szCs w:val="32"/>
          <w:lang w:val="en-US"/>
        </w:rPr>
        <w:t>. expresses how the village structure has been conserved over the long term despi</w:t>
      </w:r>
      <w:r>
        <w:rPr>
          <w:sz w:val="32"/>
          <w:szCs w:val="32"/>
          <w:lang w:val="en-US"/>
        </w:rPr>
        <w:t xml:space="preserve">te astonishing economic development. </w:t>
      </w:r>
      <w:proofErr w:type="spellStart"/>
      <w:r>
        <w:rPr>
          <w:sz w:val="32"/>
          <w:szCs w:val="32"/>
          <w:lang w:val="en-US"/>
        </w:rPr>
        <w:t>Heyman</w:t>
      </w:r>
      <w:proofErr w:type="spellEnd"/>
      <w:r>
        <w:rPr>
          <w:sz w:val="32"/>
          <w:szCs w:val="32"/>
          <w:lang w:val="en-US"/>
        </w:rPr>
        <w:t xml:space="preserve"> Ehrlich </w:t>
      </w:r>
      <w:r>
        <w:rPr>
          <w:sz w:val="32"/>
          <w:szCs w:val="32"/>
          <w:vertAlign w:val="superscript"/>
          <w:lang w:val="en-US"/>
        </w:rPr>
        <w:t>51)</w:t>
      </w:r>
      <w:r>
        <w:rPr>
          <w:sz w:val="32"/>
          <w:szCs w:val="32"/>
          <w:lang w:val="en-US"/>
        </w:rPr>
        <w:t xml:space="preserve"> stated in 1868 with reference to the older sources as follows: "Finally, in 1752 the new village called </w:t>
      </w:r>
      <w:proofErr w:type="spellStart"/>
      <w:r>
        <w:rPr>
          <w:sz w:val="32"/>
          <w:szCs w:val="32"/>
          <w:lang w:val="en-US"/>
        </w:rPr>
        <w:t>Hussinetz</w:t>
      </w:r>
      <w:proofErr w:type="spellEnd"/>
      <w:r>
        <w:rPr>
          <w:sz w:val="32"/>
          <w:szCs w:val="32"/>
          <w:lang w:val="en-US"/>
        </w:rPr>
        <w:t xml:space="preserve"> was built, and on September 10, 1752, after a detailed census, there were 152 family f</w:t>
      </w:r>
      <w:r>
        <w:rPr>
          <w:sz w:val="32"/>
          <w:szCs w:val="32"/>
          <w:lang w:val="en-US"/>
        </w:rPr>
        <w:t xml:space="preserve">athers with a population of 549." Wenceslaus </w:t>
      </w:r>
      <w:proofErr w:type="spellStart"/>
      <w:r>
        <w:rPr>
          <w:sz w:val="32"/>
          <w:szCs w:val="32"/>
          <w:lang w:val="en-US"/>
        </w:rPr>
        <w:t>Blanitzky</w:t>
      </w:r>
      <w:proofErr w:type="spellEnd"/>
      <w:r>
        <w:rPr>
          <w:sz w:val="32"/>
          <w:szCs w:val="32"/>
          <w:lang w:val="en-US"/>
        </w:rPr>
        <w:t xml:space="preserve"> supplemented as early as 1749 </w:t>
      </w:r>
      <w:r>
        <w:rPr>
          <w:sz w:val="32"/>
          <w:szCs w:val="32"/>
          <w:vertAlign w:val="superscript"/>
          <w:lang w:val="en-US"/>
        </w:rPr>
        <w:t>52)</w:t>
      </w:r>
      <w:r>
        <w:rPr>
          <w:sz w:val="32"/>
          <w:szCs w:val="32"/>
          <w:lang w:val="en-US"/>
        </w:rPr>
        <w:t>: "Every family receives a piece of field from the 7th, 8th to 9th geometric mornings", which was only about 2 ha on average.</w:t>
      </w:r>
    </w:p>
    <w:p w:rsidR="00D01EDC" w:rsidRDefault="00D01EDC">
      <w:pPr>
        <w:rPr>
          <w:sz w:val="32"/>
          <w:szCs w:val="32"/>
          <w:lang w:val="en-US"/>
        </w:rPr>
      </w:pPr>
    </w:p>
    <w:p w:rsidR="00D01EDC" w:rsidRDefault="00383297">
      <w:pPr>
        <w:rPr>
          <w:sz w:val="32"/>
          <w:szCs w:val="32"/>
          <w:lang w:val="en-US"/>
        </w:rPr>
      </w:pPr>
      <w:r>
        <w:rPr>
          <w:sz w:val="32"/>
          <w:szCs w:val="32"/>
          <w:lang w:val="en-US"/>
        </w:rPr>
        <w:t xml:space="preserve">The outer boundary of the </w:t>
      </w:r>
      <w:proofErr w:type="spellStart"/>
      <w:r>
        <w:rPr>
          <w:sz w:val="32"/>
          <w:szCs w:val="32"/>
          <w:lang w:val="en-US"/>
        </w:rPr>
        <w:t>Hussinetzer</w:t>
      </w:r>
      <w:proofErr w:type="spellEnd"/>
      <w:r>
        <w:rPr>
          <w:sz w:val="32"/>
          <w:szCs w:val="32"/>
          <w:lang w:val="en-US"/>
        </w:rPr>
        <w:t xml:space="preserve"> </w:t>
      </w:r>
      <w:proofErr w:type="spellStart"/>
      <w:r>
        <w:rPr>
          <w:sz w:val="32"/>
          <w:szCs w:val="32"/>
          <w:lang w:val="en-US"/>
        </w:rPr>
        <w:t>Dor</w:t>
      </w:r>
      <w:r>
        <w:rPr>
          <w:sz w:val="32"/>
          <w:szCs w:val="32"/>
          <w:lang w:val="en-US"/>
        </w:rPr>
        <w:t>fflur</w:t>
      </w:r>
      <w:proofErr w:type="spellEnd"/>
      <w:r>
        <w:rPr>
          <w:sz w:val="32"/>
          <w:szCs w:val="32"/>
          <w:lang w:val="en-US"/>
        </w:rPr>
        <w:t xml:space="preserve"> is shown in the map with a dashed line almost closed. However, it is again an important indication of the authenticity of the presentation, that this just does not apply to the old town area, because in 1749 the incorporation was not completed by lan</w:t>
      </w:r>
      <w:r>
        <w:rPr>
          <w:sz w:val="32"/>
          <w:szCs w:val="32"/>
          <w:lang w:val="en-US"/>
        </w:rPr>
        <w:t xml:space="preserve">d purchase, see above </w:t>
      </w:r>
      <w:r>
        <w:rPr>
          <w:sz w:val="32"/>
          <w:szCs w:val="32"/>
          <w:vertAlign w:val="superscript"/>
          <w:lang w:val="en-US"/>
        </w:rPr>
        <w:t>53)</w:t>
      </w:r>
      <w:r>
        <w:rPr>
          <w:sz w:val="32"/>
          <w:szCs w:val="32"/>
          <w:lang w:val="en-US"/>
        </w:rPr>
        <w:t xml:space="preserve">. To the preservation of the narrow fields to the </w:t>
      </w:r>
      <w:r>
        <w:rPr>
          <w:sz w:val="32"/>
          <w:szCs w:val="32"/>
          <w:lang w:val="en-US"/>
        </w:rPr>
        <w:lastRenderedPageBreak/>
        <w:t>present to demonstrate time, in Figure 5 a section of the map of 1749 was compared with the corresponding section of maps.google.de. The dimensional agreement is amazing.</w:t>
      </w:r>
    </w:p>
    <w:p w:rsidR="00D01EDC" w:rsidRDefault="00D01EDC">
      <w:pPr>
        <w:rPr>
          <w:sz w:val="32"/>
          <w:szCs w:val="32"/>
          <w:lang w:val="en-US"/>
        </w:rPr>
      </w:pPr>
    </w:p>
    <w:p w:rsidR="00D01EDC" w:rsidRDefault="00383297">
      <w:pPr>
        <w:rPr>
          <w:b/>
          <w:sz w:val="32"/>
          <w:szCs w:val="32"/>
          <w:lang w:val="en-US"/>
        </w:rPr>
      </w:pPr>
      <w:r>
        <w:rPr>
          <w:b/>
          <w:sz w:val="32"/>
          <w:szCs w:val="32"/>
          <w:lang w:val="en-US"/>
        </w:rPr>
        <w:t>3.3 Numbe</w:t>
      </w:r>
      <w:r>
        <w:rPr>
          <w:b/>
          <w:sz w:val="32"/>
          <w:szCs w:val="32"/>
          <w:lang w:val="en-US"/>
        </w:rPr>
        <w:t>r of posts</w:t>
      </w:r>
    </w:p>
    <w:p w:rsidR="00D01EDC" w:rsidRDefault="00D01EDC">
      <w:pPr>
        <w:rPr>
          <w:sz w:val="32"/>
          <w:szCs w:val="32"/>
          <w:lang w:val="en-US"/>
        </w:rPr>
      </w:pPr>
    </w:p>
    <w:p w:rsidR="00D01EDC" w:rsidRDefault="00383297">
      <w:pPr>
        <w:rPr>
          <w:sz w:val="32"/>
          <w:szCs w:val="32"/>
          <w:lang w:val="en-US"/>
        </w:rPr>
      </w:pPr>
      <w:r>
        <w:rPr>
          <w:sz w:val="32"/>
          <w:szCs w:val="32"/>
          <w:lang w:val="en-US"/>
        </w:rPr>
        <w:t xml:space="preserve">The parcel distribution to the emigrants was proven by lot - which is almost certainly unique in the founding history of European settlements - with subsequently limited, private barter </w:t>
      </w:r>
      <w:r>
        <w:rPr>
          <w:sz w:val="32"/>
          <w:szCs w:val="32"/>
          <w:vertAlign w:val="superscript"/>
          <w:lang w:val="en-US"/>
        </w:rPr>
        <w:t>54)</w:t>
      </w:r>
      <w:r>
        <w:rPr>
          <w:sz w:val="32"/>
          <w:szCs w:val="32"/>
          <w:lang w:val="en-US"/>
        </w:rPr>
        <w:t>. If one counts out according to Table 1 in the site pl</w:t>
      </w:r>
      <w:r>
        <w:rPr>
          <w:sz w:val="32"/>
          <w:szCs w:val="32"/>
          <w:lang w:val="en-US"/>
        </w:rPr>
        <w:t xml:space="preserve">an, then the results for the year 1749 existing or planned partial settlements, including mill property, but without old town, a balance of approximately 190 field parcels, which are in good agreement to the number 152 of "family fathers" in the year 1749 </w:t>
      </w:r>
      <w:r>
        <w:rPr>
          <w:sz w:val="32"/>
          <w:szCs w:val="32"/>
          <w:lang w:val="en-US"/>
        </w:rPr>
        <w:t xml:space="preserve">with approximately 140 single buildings occupied. Part of the undeveloped parcels is probably to be understood as compensation and/or </w:t>
      </w:r>
      <w:proofErr w:type="spellStart"/>
      <w:r>
        <w:rPr>
          <w:sz w:val="32"/>
          <w:szCs w:val="32"/>
          <w:lang w:val="en-US"/>
        </w:rPr>
        <w:t>Vorhalteflächen</w:t>
      </w:r>
      <w:proofErr w:type="spellEnd"/>
      <w:r>
        <w:rPr>
          <w:sz w:val="32"/>
          <w:szCs w:val="32"/>
          <w:lang w:val="en-US"/>
        </w:rPr>
        <w:t>. In addition, it should be noted that several families (</w:t>
      </w:r>
      <w:proofErr w:type="spellStart"/>
      <w:r>
        <w:rPr>
          <w:sz w:val="32"/>
          <w:szCs w:val="32"/>
          <w:lang w:val="en-US"/>
        </w:rPr>
        <w:t>eg</w:t>
      </w:r>
      <w:proofErr w:type="spellEnd"/>
      <w:r>
        <w:rPr>
          <w:sz w:val="32"/>
          <w:szCs w:val="32"/>
          <w:lang w:val="en-US"/>
        </w:rPr>
        <w:t xml:space="preserve"> the sexton) or individuals (e</w:t>
      </w:r>
      <w:r w:rsidR="00237860">
        <w:rPr>
          <w:sz w:val="32"/>
          <w:szCs w:val="32"/>
          <w:lang w:val="en-US"/>
        </w:rPr>
        <w:t>.</w:t>
      </w:r>
      <w:r>
        <w:rPr>
          <w:sz w:val="32"/>
          <w:szCs w:val="32"/>
          <w:lang w:val="en-US"/>
        </w:rPr>
        <w:t>g</w:t>
      </w:r>
      <w:r w:rsidR="00237860">
        <w:rPr>
          <w:sz w:val="32"/>
          <w:szCs w:val="32"/>
          <w:lang w:val="en-US"/>
        </w:rPr>
        <w:t>.</w:t>
      </w:r>
      <w:r>
        <w:rPr>
          <w:sz w:val="32"/>
          <w:szCs w:val="32"/>
          <w:lang w:val="en-US"/>
        </w:rPr>
        <w:t xml:space="preserve"> the pastor W. </w:t>
      </w:r>
      <w:proofErr w:type="spellStart"/>
      <w:r>
        <w:rPr>
          <w:sz w:val="32"/>
          <w:szCs w:val="32"/>
          <w:lang w:val="en-US"/>
        </w:rPr>
        <w:t>Bl</w:t>
      </w:r>
      <w:r>
        <w:rPr>
          <w:sz w:val="32"/>
          <w:szCs w:val="32"/>
          <w:lang w:val="en-US"/>
        </w:rPr>
        <w:t>anitzki</w:t>
      </w:r>
      <w:proofErr w:type="spellEnd"/>
      <w:r>
        <w:rPr>
          <w:sz w:val="32"/>
          <w:szCs w:val="32"/>
          <w:lang w:val="en-US"/>
        </w:rPr>
        <w:t>), according to tradition, immediately found their way into the old city.</w:t>
      </w:r>
      <w:r>
        <w:rPr>
          <w:sz w:val="32"/>
          <w:szCs w:val="32"/>
          <w:vertAlign w:val="superscript"/>
          <w:lang w:val="en-US"/>
        </w:rPr>
        <w:t>55)</w:t>
      </w:r>
      <w:r>
        <w:rPr>
          <w:sz w:val="32"/>
          <w:szCs w:val="32"/>
          <w:lang w:val="en-US"/>
        </w:rPr>
        <w:t xml:space="preserve"> With regard to the further development in </w:t>
      </w:r>
      <w:proofErr w:type="spellStart"/>
      <w:r>
        <w:rPr>
          <w:sz w:val="32"/>
          <w:szCs w:val="32"/>
          <w:lang w:val="en-US"/>
        </w:rPr>
        <w:t>Hussinetz</w:t>
      </w:r>
      <w:proofErr w:type="spellEnd"/>
      <w:r>
        <w:rPr>
          <w:sz w:val="32"/>
          <w:szCs w:val="32"/>
          <w:lang w:val="en-US"/>
        </w:rPr>
        <w:t xml:space="preserve">, </w:t>
      </w:r>
      <w:proofErr w:type="spellStart"/>
      <w:r>
        <w:rPr>
          <w:sz w:val="32"/>
          <w:szCs w:val="32"/>
          <w:lang w:val="en-US"/>
        </w:rPr>
        <w:t>Slavik</w:t>
      </w:r>
      <w:proofErr w:type="spellEnd"/>
      <w:r>
        <w:rPr>
          <w:sz w:val="32"/>
          <w:szCs w:val="32"/>
          <w:lang w:val="en-US"/>
        </w:rPr>
        <w:t xml:space="preserve"> summarizes in the year 1870 as follows </w:t>
      </w:r>
      <w:r>
        <w:rPr>
          <w:sz w:val="32"/>
          <w:szCs w:val="32"/>
          <w:vertAlign w:val="superscript"/>
          <w:lang w:val="en-US"/>
        </w:rPr>
        <w:t>56)</w:t>
      </w:r>
      <w:r>
        <w:rPr>
          <w:sz w:val="32"/>
          <w:szCs w:val="32"/>
          <w:lang w:val="en-US"/>
        </w:rPr>
        <w:t>: To 1751 "As early as the second year, 155 resident families were cou</w:t>
      </w:r>
      <w:r>
        <w:rPr>
          <w:sz w:val="32"/>
          <w:szCs w:val="32"/>
          <w:lang w:val="en-US"/>
        </w:rPr>
        <w:t xml:space="preserve">nted (approx. 550 persons, see above). Of these families there were 27 widowed women. "And to 1870" On the whole, </w:t>
      </w:r>
      <w:proofErr w:type="spellStart"/>
      <w:r>
        <w:rPr>
          <w:sz w:val="32"/>
          <w:szCs w:val="32"/>
          <w:lang w:val="en-US"/>
        </w:rPr>
        <w:t>Hussinetz</w:t>
      </w:r>
      <w:proofErr w:type="spellEnd"/>
      <w:r>
        <w:rPr>
          <w:sz w:val="32"/>
          <w:szCs w:val="32"/>
          <w:lang w:val="en-US"/>
        </w:rPr>
        <w:t xml:space="preserve"> counts 188 buildings, of which 145 are agriculturists and 43 cottagers (at 1,300 persons!) ". If one takes this information literall</w:t>
      </w:r>
      <w:r>
        <w:rPr>
          <w:sz w:val="32"/>
          <w:szCs w:val="32"/>
          <w:lang w:val="en-US"/>
        </w:rPr>
        <w:t xml:space="preserve">y, then this in turn is an authenticity indicator, because first of all 188 home owners are meant to 1870 already. Secondly, even adding up all 140 properties in the partial settlements and the maximum of about 30 old-town plots according to Table 1 would </w:t>
      </w:r>
      <w:r>
        <w:rPr>
          <w:sz w:val="32"/>
          <w:szCs w:val="32"/>
          <w:lang w:val="en-US"/>
        </w:rPr>
        <w:t xml:space="preserve">only amount to around 170 </w:t>
      </w:r>
      <w:proofErr w:type="spellStart"/>
      <w:r>
        <w:rPr>
          <w:sz w:val="32"/>
          <w:szCs w:val="32"/>
          <w:lang w:val="en-US"/>
        </w:rPr>
        <w:t>Neusiedler</w:t>
      </w:r>
      <w:proofErr w:type="spellEnd"/>
      <w:r>
        <w:rPr>
          <w:sz w:val="32"/>
          <w:szCs w:val="32"/>
          <w:lang w:val="en-US"/>
        </w:rPr>
        <w:t xml:space="preserve"> in 1749. Thus, it is rather impossible for the historical site plan to be a later one.</w:t>
      </w:r>
    </w:p>
    <w:p w:rsidR="00D01EDC" w:rsidRDefault="00D01EDC">
      <w:pPr>
        <w:rPr>
          <w:sz w:val="32"/>
          <w:szCs w:val="32"/>
          <w:lang w:val="en-US"/>
        </w:rPr>
      </w:pPr>
    </w:p>
    <w:p w:rsidR="00D01EDC" w:rsidRDefault="00383297">
      <w:pPr>
        <w:rPr>
          <w:sz w:val="32"/>
          <w:szCs w:val="32"/>
          <w:lang w:val="en-US"/>
        </w:rPr>
      </w:pPr>
      <w:r>
        <w:rPr>
          <w:sz w:val="32"/>
          <w:szCs w:val="32"/>
          <w:lang w:val="en-US"/>
        </w:rPr>
        <w:t xml:space="preserve">The high number of inhabitants in 1870 is due to the enormous increase in the number of children per family in the 19th century </w:t>
      </w:r>
      <w:r>
        <w:rPr>
          <w:sz w:val="32"/>
          <w:szCs w:val="32"/>
          <w:vertAlign w:val="superscript"/>
          <w:lang w:val="en-US"/>
        </w:rPr>
        <w:t>57)</w:t>
      </w:r>
      <w:r>
        <w:rPr>
          <w:sz w:val="32"/>
          <w:szCs w:val="32"/>
          <w:lang w:val="en-US"/>
        </w:rPr>
        <w:t>.</w:t>
      </w:r>
    </w:p>
    <w:p w:rsidR="00D01EDC" w:rsidRDefault="00D01EDC">
      <w:pPr>
        <w:rPr>
          <w:sz w:val="32"/>
          <w:szCs w:val="32"/>
          <w:lang w:val="en-US"/>
        </w:rPr>
      </w:pPr>
    </w:p>
    <w:p w:rsidR="00D01EDC" w:rsidRDefault="00383297">
      <w:pPr>
        <w:rPr>
          <w:b/>
          <w:sz w:val="32"/>
          <w:szCs w:val="32"/>
          <w:lang w:val="en-US"/>
        </w:rPr>
      </w:pPr>
      <w:r>
        <w:rPr>
          <w:b/>
          <w:sz w:val="32"/>
          <w:szCs w:val="32"/>
          <w:lang w:val="en-US"/>
        </w:rPr>
        <w:t>4. Location and type of buildings</w:t>
      </w:r>
    </w:p>
    <w:p w:rsidR="00D01EDC" w:rsidRDefault="00D01EDC">
      <w:pPr>
        <w:rPr>
          <w:sz w:val="32"/>
          <w:szCs w:val="32"/>
          <w:lang w:val="en-US"/>
        </w:rPr>
      </w:pPr>
    </w:p>
    <w:p w:rsidR="00D01EDC" w:rsidRDefault="00383297">
      <w:r>
        <w:rPr>
          <w:sz w:val="32"/>
          <w:szCs w:val="32"/>
          <w:lang w:val="en-US"/>
        </w:rPr>
        <w:t xml:space="preserve">The Mayor of </w:t>
      </w:r>
      <w:proofErr w:type="spellStart"/>
      <w:r>
        <w:rPr>
          <w:sz w:val="32"/>
          <w:szCs w:val="32"/>
          <w:lang w:val="en-US"/>
        </w:rPr>
        <w:t>Strehlen</w:t>
      </w:r>
      <w:proofErr w:type="spellEnd"/>
      <w:r>
        <w:rPr>
          <w:sz w:val="32"/>
          <w:szCs w:val="32"/>
          <w:lang w:val="en-US"/>
        </w:rPr>
        <w:t xml:space="preserve">, Johann </w:t>
      </w:r>
      <w:proofErr w:type="spellStart"/>
      <w:r>
        <w:rPr>
          <w:sz w:val="32"/>
          <w:szCs w:val="32"/>
          <w:lang w:val="en-US"/>
        </w:rPr>
        <w:t>Ruths</w:t>
      </w:r>
      <w:proofErr w:type="spellEnd"/>
      <w:r>
        <w:rPr>
          <w:sz w:val="32"/>
          <w:szCs w:val="32"/>
          <w:lang w:val="en-US"/>
        </w:rPr>
        <w:t xml:space="preserve"> </w:t>
      </w:r>
      <w:r>
        <w:rPr>
          <w:sz w:val="32"/>
          <w:szCs w:val="32"/>
          <w:vertAlign w:val="superscript"/>
          <w:lang w:val="en-US"/>
        </w:rPr>
        <w:t>58)</w:t>
      </w:r>
      <w:r>
        <w:rPr>
          <w:sz w:val="32"/>
          <w:szCs w:val="32"/>
          <w:lang w:val="en-US"/>
        </w:rPr>
        <w:t>, who ruled from 1746 to 1775, showed the buyers at the first visit of the outworks "how they could build the houses for many families along the fields in such a way that they cou</w:t>
      </w:r>
      <w:r>
        <w:rPr>
          <w:sz w:val="32"/>
          <w:szCs w:val="32"/>
          <w:lang w:val="en-US"/>
        </w:rPr>
        <w:t>ld open their fields in front of the door”.</w:t>
      </w:r>
      <w:r>
        <w:rPr>
          <w:sz w:val="32"/>
          <w:szCs w:val="32"/>
          <w:vertAlign w:val="superscript"/>
          <w:lang w:val="en-US"/>
        </w:rPr>
        <w:t>59)</w:t>
      </w:r>
      <w:r>
        <w:rPr>
          <w:sz w:val="32"/>
          <w:szCs w:val="32"/>
          <w:lang w:val="en-US"/>
        </w:rPr>
        <w:t xml:space="preserve"> We do not know if the </w:t>
      </w:r>
      <w:r>
        <w:rPr>
          <w:sz w:val="32"/>
          <w:szCs w:val="32"/>
          <w:lang w:val="en-US"/>
        </w:rPr>
        <w:lastRenderedPageBreak/>
        <w:t>development actually took place according to its own ideas, but the site plan - apart from the piece in the settlement areas "Pond Row" and "</w:t>
      </w:r>
      <w:proofErr w:type="spellStart"/>
      <w:r>
        <w:rPr>
          <w:sz w:val="32"/>
          <w:szCs w:val="32"/>
          <w:lang w:val="en-US"/>
        </w:rPr>
        <w:t>Kauba</w:t>
      </w:r>
      <w:proofErr w:type="spellEnd"/>
      <w:r>
        <w:rPr>
          <w:sz w:val="32"/>
          <w:szCs w:val="32"/>
          <w:lang w:val="en-US"/>
        </w:rPr>
        <w:t xml:space="preserve"> Row" - makes it easy to see the assignme</w:t>
      </w:r>
      <w:r>
        <w:rPr>
          <w:sz w:val="32"/>
          <w:szCs w:val="32"/>
          <w:lang w:val="en-US"/>
        </w:rPr>
        <w:t>nt of the buildings to existing paths. Much later, in the inventory of 1945, all the houses and yards were located directly on well-developed roads or roads, without having to imagine relocated in the site plan to 1749 designated building sites. This is al</w:t>
      </w:r>
      <w:r>
        <w:rPr>
          <w:sz w:val="32"/>
          <w:szCs w:val="32"/>
          <w:lang w:val="en-US"/>
        </w:rPr>
        <w:t>so apparent from Figure 2, where it is also evident that the development of course has been adapted to the natural conditions (valleys / rivers, remote / wetlands, elevations / slopes). This is even true even today for the on-site more heavily reformed Old</w:t>
      </w:r>
      <w:r>
        <w:rPr>
          <w:sz w:val="32"/>
          <w:szCs w:val="32"/>
          <w:lang w:val="en-US"/>
        </w:rPr>
        <w:t xml:space="preserve"> Town area, but meant for the later added part of the settlement "</w:t>
      </w:r>
      <w:proofErr w:type="spellStart"/>
      <w:r>
        <w:rPr>
          <w:sz w:val="32"/>
          <w:szCs w:val="32"/>
          <w:lang w:val="en-US"/>
        </w:rPr>
        <w:t>Aue</w:t>
      </w:r>
      <w:proofErr w:type="spellEnd"/>
      <w:r>
        <w:rPr>
          <w:sz w:val="32"/>
          <w:szCs w:val="32"/>
          <w:lang w:val="en-US"/>
        </w:rPr>
        <w:t>" some additional development measures. This particularly concerns the road, already dashed, in Fig. 1, later to the "</w:t>
      </w:r>
      <w:proofErr w:type="spellStart"/>
      <w:r>
        <w:rPr>
          <w:sz w:val="32"/>
          <w:szCs w:val="32"/>
          <w:lang w:val="en-US"/>
        </w:rPr>
        <w:t>Chaussee</w:t>
      </w:r>
      <w:proofErr w:type="spellEnd"/>
      <w:r>
        <w:rPr>
          <w:sz w:val="32"/>
          <w:szCs w:val="32"/>
          <w:lang w:val="en-US"/>
        </w:rPr>
        <w:t xml:space="preserve">" developed road to the "Bohemian" colony </w:t>
      </w:r>
      <w:proofErr w:type="spellStart"/>
      <w:r>
        <w:rPr>
          <w:sz w:val="32"/>
          <w:szCs w:val="32"/>
          <w:lang w:val="en-US"/>
        </w:rPr>
        <w:t>Eichwald</w:t>
      </w:r>
      <w:proofErr w:type="spellEnd"/>
      <w:r>
        <w:rPr>
          <w:sz w:val="32"/>
          <w:szCs w:val="32"/>
          <w:lang w:val="en-US"/>
        </w:rPr>
        <w:t xml:space="preserve"> </w:t>
      </w:r>
      <w:r>
        <w:rPr>
          <w:sz w:val="32"/>
          <w:szCs w:val="32"/>
          <w:lang w:val="en-US"/>
        </w:rPr>
        <w:br/>
        <w:t>(Figure 2</w:t>
      </w:r>
      <w:r>
        <w:rPr>
          <w:sz w:val="32"/>
          <w:szCs w:val="32"/>
          <w:lang w:val="en-US"/>
        </w:rPr>
        <w:t xml:space="preserve">). The map of 1749 also seems to be true to detail in the registered building plans. It is namely the building form and </w:t>
      </w:r>
      <w:proofErr w:type="spellStart"/>
      <w:r>
        <w:rPr>
          <w:sz w:val="32"/>
          <w:szCs w:val="32"/>
          <w:lang w:val="en-US"/>
        </w:rPr>
        <w:t>Bauplatzanordnung</w:t>
      </w:r>
      <w:proofErr w:type="spellEnd"/>
      <w:r>
        <w:rPr>
          <w:sz w:val="32"/>
          <w:szCs w:val="32"/>
          <w:lang w:val="en-US"/>
        </w:rPr>
        <w:t xml:space="preserve"> the then newly built or planned </w:t>
      </w:r>
      <w:proofErr w:type="spellStart"/>
      <w:r>
        <w:rPr>
          <w:sz w:val="32"/>
          <w:szCs w:val="32"/>
          <w:lang w:val="en-US"/>
        </w:rPr>
        <w:t>Einseithöfe</w:t>
      </w:r>
      <w:proofErr w:type="spellEnd"/>
      <w:r>
        <w:rPr>
          <w:sz w:val="32"/>
          <w:szCs w:val="32"/>
          <w:lang w:val="en-US"/>
        </w:rPr>
        <w:t xml:space="preserve"> or single building and a number of existing buildings or inventory ensembl</w:t>
      </w:r>
      <w:r>
        <w:rPr>
          <w:sz w:val="32"/>
          <w:szCs w:val="32"/>
          <w:lang w:val="en-US"/>
        </w:rPr>
        <w:t xml:space="preserve">es (watermill, old city objects, see below) in good accordance with later documented finds </w:t>
      </w:r>
      <w:r>
        <w:rPr>
          <w:sz w:val="32"/>
          <w:szCs w:val="32"/>
          <w:vertAlign w:val="superscript"/>
          <w:lang w:val="en-US"/>
        </w:rPr>
        <w:t>60)</w:t>
      </w:r>
      <w:r>
        <w:rPr>
          <w:sz w:val="32"/>
          <w:szCs w:val="32"/>
          <w:lang w:val="en-US"/>
        </w:rPr>
        <w:t xml:space="preserve"> out of it. Much has been handed down about the construction of peasant new buildings.</w:t>
      </w:r>
      <w:r>
        <w:rPr>
          <w:sz w:val="32"/>
          <w:szCs w:val="32"/>
          <w:vertAlign w:val="superscript"/>
          <w:lang w:val="en-US"/>
        </w:rPr>
        <w:t>61)</w:t>
      </w:r>
      <w:r>
        <w:rPr>
          <w:sz w:val="32"/>
          <w:szCs w:val="32"/>
          <w:lang w:val="en-US"/>
        </w:rPr>
        <w:t xml:space="preserve"> The source quote "The settlers demanded free timber for 100 houses, the </w:t>
      </w:r>
      <w:r>
        <w:rPr>
          <w:sz w:val="32"/>
          <w:szCs w:val="32"/>
          <w:lang w:val="en-US"/>
        </w:rPr>
        <w:t xml:space="preserve">house calculated to be 20 tribes", and the Wroclaw government gave the advice, "with the building inspector </w:t>
      </w:r>
      <w:r>
        <w:rPr>
          <w:color w:val="000000"/>
          <w:sz w:val="32"/>
          <w:szCs w:val="32"/>
          <w:lang w:val="en-US"/>
        </w:rPr>
        <w:t xml:space="preserve">Siegel in </w:t>
      </w:r>
      <w:proofErr w:type="spellStart"/>
      <w:r>
        <w:rPr>
          <w:color w:val="000000"/>
          <w:sz w:val="32"/>
          <w:szCs w:val="32"/>
          <w:lang w:val="en-US"/>
        </w:rPr>
        <w:t>Strehlen</w:t>
      </w:r>
      <w:proofErr w:type="spellEnd"/>
      <w:r>
        <w:rPr>
          <w:color w:val="000000"/>
          <w:sz w:val="32"/>
          <w:szCs w:val="32"/>
          <w:lang w:val="en-US"/>
        </w:rPr>
        <w:t xml:space="preserve"> to consider whether it will not be advisable to build massively, as the quarry stones are at hand”</w:t>
      </w:r>
      <w:r>
        <w:rPr>
          <w:color w:val="000000"/>
          <w:sz w:val="32"/>
          <w:szCs w:val="32"/>
          <w:vertAlign w:val="superscript"/>
          <w:lang w:val="en-US"/>
        </w:rPr>
        <w:t>62)</w:t>
      </w:r>
      <w:r>
        <w:rPr>
          <w:color w:val="000000"/>
          <w:sz w:val="32"/>
          <w:szCs w:val="32"/>
          <w:lang w:val="en-US"/>
        </w:rPr>
        <w:t>. A very convincing argument</w:t>
      </w:r>
      <w:r>
        <w:rPr>
          <w:color w:val="000000"/>
          <w:sz w:val="32"/>
          <w:szCs w:val="32"/>
          <w:lang w:val="en-US"/>
        </w:rPr>
        <w:t xml:space="preserve"> for the authenti</w:t>
      </w:r>
      <w:r>
        <w:rPr>
          <w:sz w:val="32"/>
          <w:szCs w:val="32"/>
          <w:lang w:val="en-US"/>
        </w:rPr>
        <w:t xml:space="preserve">city of the map to 1749, at any rate, are the different distances and alignments of </w:t>
      </w:r>
      <w:proofErr w:type="spellStart"/>
      <w:r>
        <w:rPr>
          <w:sz w:val="32"/>
          <w:szCs w:val="32"/>
          <w:lang w:val="en-US"/>
        </w:rPr>
        <w:t>Einseithöfe</w:t>
      </w:r>
      <w:proofErr w:type="spellEnd"/>
      <w:r>
        <w:rPr>
          <w:sz w:val="32"/>
          <w:szCs w:val="32"/>
          <w:lang w:val="en-US"/>
        </w:rPr>
        <w:t xml:space="preserve"> (up to the floor plan deviations in rare individual cases) in the village districts relative to the corridor boundaries and paths. If it was a </w:t>
      </w:r>
      <w:r>
        <w:rPr>
          <w:sz w:val="32"/>
          <w:szCs w:val="32"/>
          <w:lang w:val="en-US"/>
        </w:rPr>
        <w:t>subsequent schematic model, the draftsman would certainly have attached importance to a uniformity in this regard, as is the case in the so-called "</w:t>
      </w:r>
      <w:proofErr w:type="spellStart"/>
      <w:r>
        <w:rPr>
          <w:sz w:val="32"/>
          <w:szCs w:val="32"/>
          <w:lang w:val="en-US"/>
        </w:rPr>
        <w:t>Jirman</w:t>
      </w:r>
      <w:proofErr w:type="spellEnd"/>
      <w:r>
        <w:rPr>
          <w:sz w:val="32"/>
          <w:szCs w:val="32"/>
          <w:lang w:val="en-US"/>
        </w:rPr>
        <w:t xml:space="preserve"> Plan"</w:t>
      </w:r>
      <w:r>
        <w:rPr>
          <w:sz w:val="32"/>
          <w:szCs w:val="32"/>
          <w:vertAlign w:val="superscript"/>
          <w:lang w:val="en-US"/>
        </w:rPr>
        <w:t>63)</w:t>
      </w:r>
      <w:r>
        <w:rPr>
          <w:sz w:val="32"/>
          <w:szCs w:val="32"/>
          <w:lang w:val="en-US"/>
        </w:rPr>
        <w:t xml:space="preserve"> on </w:t>
      </w:r>
      <w:proofErr w:type="spellStart"/>
      <w:r>
        <w:rPr>
          <w:sz w:val="32"/>
          <w:szCs w:val="32"/>
          <w:lang w:val="en-US"/>
        </w:rPr>
        <w:t>Hussinetz</w:t>
      </w:r>
      <w:proofErr w:type="spellEnd"/>
      <w:r>
        <w:rPr>
          <w:sz w:val="32"/>
          <w:szCs w:val="32"/>
          <w:lang w:val="en-US"/>
        </w:rPr>
        <w:t xml:space="preserve"> 1945, for example.</w:t>
      </w:r>
    </w:p>
    <w:p w:rsidR="00D01EDC" w:rsidRDefault="00383297">
      <w:pPr>
        <w:rPr>
          <w:sz w:val="32"/>
          <w:szCs w:val="32"/>
          <w:lang w:val="en-US"/>
        </w:rPr>
      </w:pPr>
      <w:r>
        <w:rPr>
          <w:sz w:val="32"/>
          <w:szCs w:val="32"/>
          <w:lang w:val="en-US"/>
        </w:rPr>
        <w:t xml:space="preserve"> </w:t>
      </w:r>
    </w:p>
    <w:p w:rsidR="00D01EDC" w:rsidRDefault="00383297">
      <w:pPr>
        <w:rPr>
          <w:sz w:val="32"/>
          <w:szCs w:val="32"/>
          <w:lang w:val="en-US"/>
        </w:rPr>
      </w:pPr>
      <w:r>
        <w:rPr>
          <w:sz w:val="32"/>
          <w:szCs w:val="32"/>
          <w:lang w:val="en-US"/>
        </w:rPr>
        <w:t xml:space="preserve">It is largely agreed in the literature </w:t>
      </w:r>
      <w:r>
        <w:rPr>
          <w:sz w:val="32"/>
          <w:szCs w:val="32"/>
          <w:vertAlign w:val="superscript"/>
          <w:lang w:val="en-US"/>
        </w:rPr>
        <w:t>64)</w:t>
      </w:r>
      <w:r>
        <w:rPr>
          <w:sz w:val="32"/>
          <w:szCs w:val="32"/>
          <w:lang w:val="en-US"/>
        </w:rPr>
        <w:t>, that the photo</w:t>
      </w:r>
      <w:r>
        <w:rPr>
          <w:sz w:val="32"/>
          <w:szCs w:val="32"/>
          <w:lang w:val="en-US"/>
        </w:rPr>
        <w:t xml:space="preserve"> no. 1 in</w:t>
      </w:r>
      <w:r>
        <w:rPr>
          <w:sz w:val="32"/>
          <w:szCs w:val="32"/>
          <w:lang w:val="en-US"/>
        </w:rPr>
        <w:br/>
        <w:t xml:space="preserve">Figure 6 shows the true type of the first stone/wood-built, thatched </w:t>
      </w:r>
      <w:proofErr w:type="spellStart"/>
      <w:r>
        <w:rPr>
          <w:sz w:val="32"/>
          <w:szCs w:val="32"/>
          <w:lang w:val="en-US"/>
        </w:rPr>
        <w:t>Einseithöfe</w:t>
      </w:r>
      <w:proofErr w:type="spellEnd"/>
      <w:r>
        <w:rPr>
          <w:sz w:val="32"/>
          <w:szCs w:val="32"/>
          <w:lang w:val="en-US"/>
        </w:rPr>
        <w:t xml:space="preserve"> in </w:t>
      </w:r>
      <w:proofErr w:type="spellStart"/>
      <w:r>
        <w:rPr>
          <w:sz w:val="32"/>
          <w:szCs w:val="32"/>
          <w:lang w:val="en-US"/>
        </w:rPr>
        <w:t>Hussinetz</w:t>
      </w:r>
      <w:proofErr w:type="spellEnd"/>
      <w:r>
        <w:rPr>
          <w:sz w:val="32"/>
          <w:szCs w:val="32"/>
          <w:lang w:val="en-US"/>
        </w:rPr>
        <w:t xml:space="preserve">. Although in the "Bohemian" villages at </w:t>
      </w:r>
      <w:proofErr w:type="spellStart"/>
      <w:r>
        <w:rPr>
          <w:sz w:val="32"/>
          <w:szCs w:val="32"/>
          <w:lang w:val="en-US"/>
        </w:rPr>
        <w:t>Strehlen</w:t>
      </w:r>
      <w:proofErr w:type="spellEnd"/>
      <w:r>
        <w:rPr>
          <w:sz w:val="32"/>
          <w:szCs w:val="32"/>
          <w:lang w:val="en-US"/>
        </w:rPr>
        <w:t xml:space="preserve">, probably the very first buildings according to East Bohemian model </w:t>
      </w:r>
      <w:r>
        <w:rPr>
          <w:sz w:val="32"/>
          <w:szCs w:val="32"/>
          <w:vertAlign w:val="superscript"/>
          <w:lang w:val="en-US"/>
        </w:rPr>
        <w:t>65)</w:t>
      </w:r>
      <w:r>
        <w:rPr>
          <w:sz w:val="32"/>
          <w:szCs w:val="32"/>
          <w:lang w:val="en-US"/>
        </w:rPr>
        <w:t xml:space="preserve"> were actually made entirely in </w:t>
      </w:r>
      <w:r>
        <w:rPr>
          <w:sz w:val="32"/>
          <w:szCs w:val="32"/>
          <w:lang w:val="en-US"/>
        </w:rPr>
        <w:t>wood, because "the first residential and farm buildings were all built of wood and covered with straw"</w:t>
      </w:r>
      <w:r>
        <w:rPr>
          <w:sz w:val="32"/>
          <w:szCs w:val="32"/>
          <w:vertAlign w:val="superscript"/>
          <w:lang w:val="en-US"/>
        </w:rPr>
        <w:t>66)</w:t>
      </w:r>
      <w:r>
        <w:rPr>
          <w:sz w:val="32"/>
          <w:szCs w:val="32"/>
          <w:lang w:val="en-US"/>
        </w:rPr>
        <w:t xml:space="preserve"> one will soon deviate from one's own demand and follow the instructions of </w:t>
      </w:r>
      <w:r>
        <w:rPr>
          <w:sz w:val="32"/>
          <w:szCs w:val="32"/>
          <w:lang w:val="en-US"/>
        </w:rPr>
        <w:lastRenderedPageBreak/>
        <w:t>Building Inspector Siegel, because there was a lack of documented objections to tree trunks in the royal forests.</w:t>
      </w:r>
    </w:p>
    <w:p w:rsidR="00D01EDC" w:rsidRDefault="00D01EDC">
      <w:pPr>
        <w:rPr>
          <w:sz w:val="32"/>
          <w:szCs w:val="32"/>
          <w:lang w:val="en-US"/>
        </w:rPr>
      </w:pPr>
    </w:p>
    <w:p w:rsidR="00D01EDC" w:rsidRDefault="00383297">
      <w:pPr>
        <w:rPr>
          <w:sz w:val="32"/>
          <w:szCs w:val="32"/>
          <w:lang w:val="en-US"/>
        </w:rPr>
      </w:pPr>
      <w:r>
        <w:rPr>
          <w:noProof/>
          <w:lang w:eastAsia="de-DE" w:bidi="ar-SA"/>
        </w:rPr>
        <w:drawing>
          <wp:inline distT="0" distB="1270" distL="0" distR="0">
            <wp:extent cx="5760720" cy="4189730"/>
            <wp:effectExtent l="0" t="0" r="0" b="0"/>
            <wp:docPr id="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9"/>
                    <pic:cNvPicPr>
                      <a:picLocks noChangeAspect="1" noChangeArrowheads="1"/>
                    </pic:cNvPicPr>
                  </pic:nvPicPr>
                  <pic:blipFill>
                    <a:blip r:embed="rId13"/>
                    <a:stretch>
                      <a:fillRect/>
                    </a:stretch>
                  </pic:blipFill>
                  <pic:spPr bwMode="auto">
                    <a:xfrm>
                      <a:off x="0" y="0"/>
                      <a:ext cx="5760720" cy="4189730"/>
                    </a:xfrm>
                    <a:prstGeom prst="rect">
                      <a:avLst/>
                    </a:prstGeom>
                  </pic:spPr>
                </pic:pic>
              </a:graphicData>
            </a:graphic>
          </wp:inline>
        </w:drawing>
      </w:r>
    </w:p>
    <w:p w:rsidR="00D01EDC" w:rsidRDefault="00D01EDC">
      <w:pPr>
        <w:rPr>
          <w:sz w:val="32"/>
          <w:szCs w:val="32"/>
          <w:lang w:val="en-US"/>
        </w:rPr>
      </w:pPr>
    </w:p>
    <w:p w:rsidR="00D01EDC" w:rsidRDefault="00383297">
      <w:pPr>
        <w:rPr>
          <w:color w:val="000000"/>
        </w:rPr>
      </w:pPr>
      <w:r>
        <w:rPr>
          <w:color w:val="000000"/>
          <w:sz w:val="28"/>
          <w:szCs w:val="28"/>
          <w:lang w:val="en-US"/>
        </w:rPr>
        <w:t xml:space="preserve">Figure 6: Distinctive monuments of the "Bohemian" culture in </w:t>
      </w:r>
      <w:proofErr w:type="spellStart"/>
      <w:r>
        <w:rPr>
          <w:color w:val="000000"/>
          <w:sz w:val="28"/>
          <w:szCs w:val="28"/>
          <w:lang w:val="en-US"/>
        </w:rPr>
        <w:t>H</w:t>
      </w:r>
      <w:r>
        <w:rPr>
          <w:color w:val="000000"/>
          <w:sz w:val="28"/>
          <w:szCs w:val="28"/>
          <w:lang w:val="en-US"/>
        </w:rPr>
        <w:t>ussinetz</w:t>
      </w:r>
      <w:proofErr w:type="spellEnd"/>
      <w:r>
        <w:rPr>
          <w:color w:val="000000"/>
          <w:sz w:val="28"/>
          <w:szCs w:val="28"/>
          <w:lang w:val="en-US"/>
        </w:rPr>
        <w:t xml:space="preserve"> and in the old town of </w:t>
      </w:r>
      <w:proofErr w:type="spellStart"/>
      <w:r>
        <w:rPr>
          <w:color w:val="000000"/>
          <w:sz w:val="28"/>
          <w:szCs w:val="28"/>
          <w:lang w:val="en-US"/>
        </w:rPr>
        <w:t>Strehlen</w:t>
      </w:r>
      <w:proofErr w:type="spellEnd"/>
      <w:r>
        <w:rPr>
          <w:color w:val="000000"/>
          <w:sz w:val="28"/>
          <w:szCs w:val="28"/>
          <w:lang w:val="en-US"/>
        </w:rPr>
        <w:t xml:space="preserve">: 1 </w:t>
      </w:r>
      <w:proofErr w:type="spellStart"/>
      <w:r>
        <w:rPr>
          <w:color w:val="000000"/>
          <w:sz w:val="28"/>
          <w:szCs w:val="28"/>
          <w:lang w:val="en-US"/>
        </w:rPr>
        <w:t>Einseithof</w:t>
      </w:r>
      <w:proofErr w:type="spellEnd"/>
      <w:r>
        <w:rPr>
          <w:color w:val="000000"/>
          <w:sz w:val="28"/>
          <w:szCs w:val="28"/>
          <w:lang w:val="en-US"/>
        </w:rPr>
        <w:t>/</w:t>
      </w:r>
      <w:proofErr w:type="spellStart"/>
      <w:r>
        <w:rPr>
          <w:color w:val="000000"/>
          <w:sz w:val="28"/>
          <w:szCs w:val="28"/>
          <w:lang w:val="en-US"/>
        </w:rPr>
        <w:t>Hussinetz</w:t>
      </w:r>
      <w:proofErr w:type="spellEnd"/>
      <w:r>
        <w:rPr>
          <w:color w:val="000000"/>
          <w:sz w:val="28"/>
          <w:szCs w:val="28"/>
          <w:lang w:val="en-US"/>
        </w:rPr>
        <w:t xml:space="preserve"> from the early days, 2 outbuildings/</w:t>
      </w:r>
      <w:r w:rsidR="00362D1A">
        <w:rPr>
          <w:color w:val="000000"/>
          <w:sz w:val="28"/>
          <w:szCs w:val="28"/>
          <w:lang w:val="en-US"/>
        </w:rPr>
        <w:t>O</w:t>
      </w:r>
      <w:r>
        <w:rPr>
          <w:color w:val="000000"/>
          <w:sz w:val="28"/>
          <w:szCs w:val="28"/>
          <w:lang w:val="en-US"/>
        </w:rPr>
        <w:t xml:space="preserve">ld </w:t>
      </w:r>
      <w:r w:rsidR="00362D1A">
        <w:rPr>
          <w:color w:val="000000"/>
          <w:sz w:val="28"/>
          <w:szCs w:val="28"/>
          <w:lang w:val="en-US"/>
        </w:rPr>
        <w:t>T</w:t>
      </w:r>
      <w:r>
        <w:rPr>
          <w:color w:val="000000"/>
          <w:sz w:val="28"/>
          <w:szCs w:val="28"/>
          <w:lang w:val="en-US"/>
        </w:rPr>
        <w:t xml:space="preserve">own, built before 1749, the later "Bohemian" parish estate, 3 cross architecture of a </w:t>
      </w:r>
      <w:proofErr w:type="spellStart"/>
      <w:r>
        <w:rPr>
          <w:color w:val="000000"/>
          <w:sz w:val="28"/>
          <w:szCs w:val="28"/>
          <w:lang w:val="en-US"/>
        </w:rPr>
        <w:t>barrn</w:t>
      </w:r>
      <w:proofErr w:type="spellEnd"/>
      <w:r>
        <w:rPr>
          <w:color w:val="000000"/>
          <w:sz w:val="28"/>
          <w:szCs w:val="28"/>
          <w:lang w:val="en-US"/>
        </w:rPr>
        <w:t>/</w:t>
      </w:r>
      <w:proofErr w:type="spellStart"/>
      <w:r>
        <w:rPr>
          <w:color w:val="000000"/>
          <w:sz w:val="28"/>
          <w:szCs w:val="28"/>
          <w:lang w:val="en-US"/>
        </w:rPr>
        <w:t>Hussinetz</w:t>
      </w:r>
      <w:proofErr w:type="spellEnd"/>
      <w:r>
        <w:rPr>
          <w:color w:val="000000"/>
          <w:sz w:val="28"/>
          <w:szCs w:val="28"/>
          <w:lang w:val="en-US"/>
        </w:rPr>
        <w:t>, 4 goblet architecture of a barn/</w:t>
      </w:r>
      <w:proofErr w:type="spellStart"/>
      <w:r>
        <w:rPr>
          <w:color w:val="000000"/>
          <w:sz w:val="28"/>
          <w:szCs w:val="28"/>
          <w:lang w:val="en-US"/>
        </w:rPr>
        <w:t>Hussinetz</w:t>
      </w:r>
      <w:proofErr w:type="spellEnd"/>
    </w:p>
    <w:p w:rsidR="00D01EDC" w:rsidRDefault="00D01EDC">
      <w:pPr>
        <w:rPr>
          <w:sz w:val="32"/>
          <w:szCs w:val="32"/>
          <w:lang w:val="en-US"/>
        </w:rPr>
      </w:pPr>
    </w:p>
    <w:p w:rsidR="00D01EDC" w:rsidRDefault="00383297">
      <w:pPr>
        <w:rPr>
          <w:sz w:val="32"/>
          <w:szCs w:val="32"/>
          <w:lang w:val="en-US"/>
        </w:rPr>
      </w:pPr>
      <w:r>
        <w:rPr>
          <w:sz w:val="32"/>
          <w:szCs w:val="32"/>
          <w:lang w:val="en-US"/>
        </w:rPr>
        <w:t>As a</w:t>
      </w:r>
      <w:r>
        <w:rPr>
          <w:sz w:val="32"/>
          <w:szCs w:val="32"/>
          <w:lang w:val="en-US"/>
        </w:rPr>
        <w:t xml:space="preserve">lready mentioned, in </w:t>
      </w:r>
      <w:proofErr w:type="spellStart"/>
      <w:r>
        <w:rPr>
          <w:sz w:val="32"/>
          <w:szCs w:val="32"/>
          <w:lang w:val="en-US"/>
        </w:rPr>
        <w:t>Hussinetz</w:t>
      </w:r>
      <w:proofErr w:type="spellEnd"/>
      <w:r>
        <w:rPr>
          <w:sz w:val="32"/>
          <w:szCs w:val="32"/>
          <w:lang w:val="en-US"/>
        </w:rPr>
        <w:t xml:space="preserve"> the number of jobs has been fixed at an astonishingly long time, namely until 1945. Apart from the inflow in the "</w:t>
      </w:r>
      <w:proofErr w:type="spellStart"/>
      <w:r>
        <w:rPr>
          <w:sz w:val="32"/>
          <w:szCs w:val="32"/>
          <w:lang w:val="en-US"/>
        </w:rPr>
        <w:t>Aue</w:t>
      </w:r>
      <w:proofErr w:type="spellEnd"/>
      <w:r>
        <w:rPr>
          <w:sz w:val="32"/>
          <w:szCs w:val="32"/>
          <w:lang w:val="en-US"/>
        </w:rPr>
        <w:t>" settlement, the village structure persisted largely at the level of 1749. It should be noted the "occupati</w:t>
      </w:r>
      <w:r>
        <w:rPr>
          <w:sz w:val="32"/>
          <w:szCs w:val="32"/>
          <w:lang w:val="en-US"/>
        </w:rPr>
        <w:t xml:space="preserve">on", see </w:t>
      </w:r>
      <w:proofErr w:type="spellStart"/>
      <w:r>
        <w:rPr>
          <w:sz w:val="32"/>
          <w:szCs w:val="32"/>
          <w:lang w:val="en-US"/>
        </w:rPr>
        <w:t>Me</w:t>
      </w:r>
      <w:r w:rsidR="00237860">
        <w:rPr>
          <w:sz w:val="32"/>
          <w:szCs w:val="32"/>
          <w:lang w:val="en-US"/>
        </w:rPr>
        <w:t>ss</w:t>
      </w:r>
      <w:r>
        <w:rPr>
          <w:sz w:val="32"/>
          <w:szCs w:val="32"/>
          <w:lang w:val="en-US"/>
        </w:rPr>
        <w:t>tischblatt</w:t>
      </w:r>
      <w:proofErr w:type="spellEnd"/>
      <w:r>
        <w:rPr>
          <w:sz w:val="32"/>
          <w:szCs w:val="32"/>
          <w:lang w:val="en-US"/>
        </w:rPr>
        <w:t xml:space="preserve"> in Figure 2, the first unallocated parcels in the "twelve-row houses", which therefore 1749 but probably the planned for the arrivals for newcomers served in the 18th century. Almost all other building accesses in the rural areas of </w:t>
      </w:r>
      <w:proofErr w:type="spellStart"/>
      <w:r>
        <w:rPr>
          <w:sz w:val="32"/>
          <w:szCs w:val="32"/>
          <w:lang w:val="en-US"/>
        </w:rPr>
        <w:t>Hussinetz</w:t>
      </w:r>
      <w:proofErr w:type="spellEnd"/>
      <w:r>
        <w:rPr>
          <w:sz w:val="32"/>
          <w:szCs w:val="32"/>
          <w:lang w:val="en-US"/>
        </w:rPr>
        <w:t xml:space="preserve"> - as well as the author's typical birthstone house - are, as already noted, due to the rapid growth of factory and quarry workers and traders in the 19th century. It should also be noted that only in this time a radical</w:t>
      </w:r>
      <w:r>
        <w:rPr>
          <w:sz w:val="32"/>
          <w:szCs w:val="32"/>
          <w:lang w:val="en-US"/>
        </w:rPr>
        <w:br/>
        <w:t>Restructuring and the conv</w:t>
      </w:r>
      <w:r>
        <w:rPr>
          <w:sz w:val="32"/>
          <w:szCs w:val="32"/>
          <w:lang w:val="en-US"/>
        </w:rPr>
        <w:t>ersion and rebuilding of the farms took place, whereby the characteristic goblet cross architecture came up,</w:t>
      </w:r>
      <w:r>
        <w:rPr>
          <w:sz w:val="32"/>
          <w:szCs w:val="32"/>
          <w:vertAlign w:val="superscript"/>
          <w:lang w:val="en-US"/>
        </w:rPr>
        <w:t>67)</w:t>
      </w:r>
      <w:r>
        <w:rPr>
          <w:sz w:val="32"/>
          <w:szCs w:val="32"/>
          <w:lang w:val="en-US"/>
        </w:rPr>
        <w:t xml:space="preserve"> see </w:t>
      </w:r>
      <w:r>
        <w:rPr>
          <w:sz w:val="32"/>
          <w:szCs w:val="32"/>
          <w:lang w:val="en-US"/>
        </w:rPr>
        <w:br/>
        <w:t xml:space="preserve">Figure 6, which is rightly considered of great importance for the </w:t>
      </w:r>
      <w:r>
        <w:rPr>
          <w:sz w:val="32"/>
          <w:szCs w:val="32"/>
          <w:lang w:val="en-US"/>
        </w:rPr>
        <w:lastRenderedPageBreak/>
        <w:t>preservation of monuments. There are only a few noteworthy, unexplained s</w:t>
      </w:r>
      <w:r>
        <w:rPr>
          <w:sz w:val="32"/>
          <w:szCs w:val="32"/>
          <w:lang w:val="en-US"/>
        </w:rPr>
        <w:t>ubstance excretions from the stock to 1749, so in the range of height 125 in the "bright" settlement, see Figures 1 and 2.</w:t>
      </w:r>
    </w:p>
    <w:p w:rsidR="00D01EDC" w:rsidRDefault="00D01EDC">
      <w:pPr>
        <w:rPr>
          <w:sz w:val="32"/>
          <w:szCs w:val="32"/>
          <w:lang w:val="en-US"/>
        </w:rPr>
      </w:pPr>
    </w:p>
    <w:p w:rsidR="00D01EDC" w:rsidRDefault="00383297">
      <w:pPr>
        <w:rPr>
          <w:b/>
          <w:sz w:val="32"/>
          <w:szCs w:val="32"/>
          <w:lang w:val="en-US"/>
        </w:rPr>
      </w:pPr>
      <w:r>
        <w:rPr>
          <w:b/>
          <w:sz w:val="32"/>
          <w:szCs w:val="32"/>
          <w:lang w:val="en-US"/>
        </w:rPr>
        <w:t xml:space="preserve">5. The </w:t>
      </w:r>
      <w:proofErr w:type="spellStart"/>
      <w:r>
        <w:rPr>
          <w:b/>
          <w:sz w:val="32"/>
          <w:szCs w:val="32"/>
          <w:lang w:val="en-US"/>
        </w:rPr>
        <w:t>Hussinetzer</w:t>
      </w:r>
      <w:proofErr w:type="spellEnd"/>
      <w:r>
        <w:rPr>
          <w:b/>
          <w:sz w:val="32"/>
          <w:szCs w:val="32"/>
          <w:lang w:val="en-US"/>
        </w:rPr>
        <w:t xml:space="preserve"> </w:t>
      </w:r>
      <w:r w:rsidR="00362D1A">
        <w:rPr>
          <w:b/>
          <w:sz w:val="32"/>
          <w:szCs w:val="32"/>
          <w:lang w:val="en-US"/>
        </w:rPr>
        <w:t>O</w:t>
      </w:r>
      <w:r>
        <w:rPr>
          <w:b/>
          <w:sz w:val="32"/>
          <w:szCs w:val="32"/>
          <w:lang w:val="en-US"/>
        </w:rPr>
        <w:t xml:space="preserve">ld </w:t>
      </w:r>
      <w:r w:rsidR="00362D1A">
        <w:rPr>
          <w:b/>
          <w:sz w:val="32"/>
          <w:szCs w:val="32"/>
          <w:lang w:val="en-US"/>
        </w:rPr>
        <w:t>T</w:t>
      </w:r>
      <w:r>
        <w:rPr>
          <w:b/>
          <w:sz w:val="32"/>
          <w:szCs w:val="32"/>
          <w:lang w:val="en-US"/>
        </w:rPr>
        <w:t>own settlement</w:t>
      </w:r>
    </w:p>
    <w:p w:rsidR="00D01EDC" w:rsidRDefault="00D01EDC">
      <w:pPr>
        <w:rPr>
          <w:sz w:val="32"/>
          <w:szCs w:val="32"/>
          <w:lang w:val="en-US"/>
        </w:rPr>
      </w:pPr>
    </w:p>
    <w:p w:rsidR="00D01EDC" w:rsidRDefault="00383297">
      <w:pPr>
        <w:rPr>
          <w:sz w:val="32"/>
          <w:szCs w:val="32"/>
          <w:lang w:val="en-US"/>
        </w:rPr>
      </w:pPr>
      <w:r>
        <w:rPr>
          <w:sz w:val="32"/>
          <w:szCs w:val="32"/>
          <w:lang w:val="en-US"/>
        </w:rPr>
        <w:t>The old town occupies a special position in many respects. Already the explanation of the ma</w:t>
      </w:r>
      <w:r>
        <w:rPr>
          <w:sz w:val="32"/>
          <w:szCs w:val="32"/>
          <w:lang w:val="en-US"/>
        </w:rPr>
        <w:t xml:space="preserve">yor </w:t>
      </w:r>
      <w:proofErr w:type="spellStart"/>
      <w:r>
        <w:rPr>
          <w:sz w:val="32"/>
          <w:szCs w:val="32"/>
          <w:lang w:val="en-US"/>
        </w:rPr>
        <w:t>Ruths</w:t>
      </w:r>
      <w:proofErr w:type="spellEnd"/>
      <w:r>
        <w:rPr>
          <w:sz w:val="32"/>
          <w:szCs w:val="32"/>
          <w:lang w:val="en-US"/>
        </w:rPr>
        <w:t xml:space="preserve"> in the purchase negotiations, it is in the old town a commercial takeover of indebted houses possible, also 26 abandoned posts could be rebuilt, is a corresponding inventory reference, which found its visible expression in the old site plan. The </w:t>
      </w:r>
      <w:r>
        <w:rPr>
          <w:sz w:val="32"/>
          <w:szCs w:val="32"/>
          <w:lang w:val="en-US"/>
        </w:rPr>
        <w:t>buildings dating back to 1749 actually give the number 26 at count of the parish-related building ensemble and separable houses without parcel delineation with low tolerance. However, you get in Figure 1 rather the impression of an already existing complet</w:t>
      </w:r>
      <w:r>
        <w:rPr>
          <w:sz w:val="32"/>
          <w:szCs w:val="32"/>
          <w:lang w:val="en-US"/>
        </w:rPr>
        <w:t>e suburb. You can also see the church, the small "</w:t>
      </w:r>
      <w:proofErr w:type="spellStart"/>
      <w:r>
        <w:rPr>
          <w:sz w:val="32"/>
          <w:szCs w:val="32"/>
          <w:lang w:val="en-US"/>
        </w:rPr>
        <w:t>Küsterhaus</w:t>
      </w:r>
      <w:proofErr w:type="spellEnd"/>
      <w:r>
        <w:rPr>
          <w:sz w:val="32"/>
          <w:szCs w:val="32"/>
          <w:lang w:val="en-US"/>
        </w:rPr>
        <w:t>" on the right next door and the group of buildings converted from the "Bohemia" to the "</w:t>
      </w:r>
      <w:proofErr w:type="spellStart"/>
      <w:r>
        <w:rPr>
          <w:sz w:val="32"/>
          <w:szCs w:val="32"/>
          <w:lang w:val="en-US"/>
        </w:rPr>
        <w:t>Pfarrhof</w:t>
      </w:r>
      <w:proofErr w:type="spellEnd"/>
      <w:r>
        <w:rPr>
          <w:sz w:val="32"/>
          <w:szCs w:val="32"/>
          <w:lang w:val="en-US"/>
        </w:rPr>
        <w:t>" (see Figure 2) a little bit landward on the other side of the street. According to the purchase c</w:t>
      </w:r>
      <w:r>
        <w:rPr>
          <w:sz w:val="32"/>
          <w:szCs w:val="32"/>
          <w:lang w:val="en-US"/>
        </w:rPr>
        <w:t xml:space="preserve">ontract or its royal confirmation, it belonged to the "two building tracts, with four barns, stables, sheepfolds and the </w:t>
      </w:r>
      <w:proofErr w:type="spellStart"/>
      <w:r>
        <w:rPr>
          <w:sz w:val="32"/>
          <w:szCs w:val="32"/>
          <w:lang w:val="en-US"/>
        </w:rPr>
        <w:t>Schafferhaus</w:t>
      </w:r>
      <w:proofErr w:type="spellEnd"/>
      <w:r>
        <w:rPr>
          <w:sz w:val="32"/>
          <w:szCs w:val="32"/>
          <w:lang w:val="en-US"/>
        </w:rPr>
        <w:t>" and was the administrative seat of the Untervorwerk.</w:t>
      </w:r>
      <w:r>
        <w:rPr>
          <w:sz w:val="32"/>
          <w:szCs w:val="32"/>
          <w:vertAlign w:val="superscript"/>
          <w:lang w:val="en-US"/>
        </w:rPr>
        <w:t>68)</w:t>
      </w:r>
      <w:r>
        <w:rPr>
          <w:sz w:val="32"/>
          <w:szCs w:val="32"/>
          <w:lang w:val="en-US"/>
        </w:rPr>
        <w:t xml:space="preserve"> The last old-town court in the plan of the land could according t</w:t>
      </w:r>
      <w:r>
        <w:rPr>
          <w:sz w:val="32"/>
          <w:szCs w:val="32"/>
          <w:lang w:val="en-US"/>
        </w:rPr>
        <w:t xml:space="preserve">o number of outbuildings as that second "building wing" belonged to the </w:t>
      </w:r>
      <w:proofErr w:type="spellStart"/>
      <w:r>
        <w:rPr>
          <w:sz w:val="32"/>
          <w:szCs w:val="32"/>
          <w:lang w:val="en-US"/>
        </w:rPr>
        <w:t>Obervorwerk</w:t>
      </w:r>
      <w:proofErr w:type="spellEnd"/>
      <w:r>
        <w:rPr>
          <w:sz w:val="32"/>
          <w:szCs w:val="32"/>
          <w:lang w:val="en-US"/>
        </w:rPr>
        <w:t>. In any case, one counts in both objects or the associated parcels together nine buildings.</w:t>
      </w:r>
    </w:p>
    <w:p w:rsidR="00D01EDC" w:rsidRDefault="00D01EDC">
      <w:pPr>
        <w:rPr>
          <w:sz w:val="32"/>
          <w:szCs w:val="32"/>
          <w:lang w:val="en-US"/>
        </w:rPr>
      </w:pPr>
    </w:p>
    <w:p w:rsidR="00D01EDC" w:rsidRDefault="00383297">
      <w:pPr>
        <w:rPr>
          <w:sz w:val="32"/>
          <w:szCs w:val="32"/>
          <w:lang w:val="en-US"/>
        </w:rPr>
      </w:pPr>
      <w:r>
        <w:rPr>
          <w:sz w:val="32"/>
          <w:szCs w:val="32"/>
          <w:lang w:val="en-US"/>
        </w:rPr>
        <w:t>For example, the well preserved street side outbuilding of the parish, see Figu</w:t>
      </w:r>
      <w:r>
        <w:rPr>
          <w:sz w:val="32"/>
          <w:szCs w:val="32"/>
          <w:lang w:val="en-US"/>
        </w:rPr>
        <w:t xml:space="preserve">re 6 (no. 2), has a very special meaning because of its very old age. The large parcels around the </w:t>
      </w:r>
      <w:proofErr w:type="spellStart"/>
      <w:r>
        <w:rPr>
          <w:sz w:val="32"/>
          <w:szCs w:val="32"/>
          <w:lang w:val="en-US"/>
        </w:rPr>
        <w:t>Marien</w:t>
      </w:r>
      <w:proofErr w:type="spellEnd"/>
      <w:r>
        <w:rPr>
          <w:sz w:val="32"/>
          <w:szCs w:val="32"/>
          <w:lang w:val="en-US"/>
        </w:rPr>
        <w:t xml:space="preserve"> Church also point to the former "</w:t>
      </w:r>
      <w:proofErr w:type="spellStart"/>
      <w:r>
        <w:rPr>
          <w:sz w:val="32"/>
          <w:szCs w:val="32"/>
          <w:lang w:val="en-US"/>
        </w:rPr>
        <w:t>Probstmorgen</w:t>
      </w:r>
      <w:proofErr w:type="spellEnd"/>
      <w:r>
        <w:rPr>
          <w:sz w:val="32"/>
          <w:szCs w:val="32"/>
          <w:lang w:val="en-US"/>
        </w:rPr>
        <w:t xml:space="preserve"> ... behind the Marienberg"</w:t>
      </w:r>
      <w:r>
        <w:rPr>
          <w:sz w:val="32"/>
          <w:szCs w:val="32"/>
          <w:vertAlign w:val="superscript"/>
          <w:lang w:val="en-US"/>
        </w:rPr>
        <w:t>69)</w:t>
      </w:r>
      <w:r>
        <w:rPr>
          <w:sz w:val="32"/>
          <w:szCs w:val="32"/>
          <w:lang w:val="en-US"/>
        </w:rPr>
        <w:t>. Just as happened with the "monastery forest", in the middle of the 16th c</w:t>
      </w:r>
      <w:r>
        <w:rPr>
          <w:sz w:val="32"/>
          <w:szCs w:val="32"/>
          <w:lang w:val="en-US"/>
        </w:rPr>
        <w:t>entury, in the course of the Reformation, the transformation into the then ducal "</w:t>
      </w:r>
      <w:proofErr w:type="spellStart"/>
      <w:r>
        <w:rPr>
          <w:sz w:val="32"/>
          <w:szCs w:val="32"/>
          <w:lang w:val="en-US"/>
        </w:rPr>
        <w:t>Kammergut</w:t>
      </w:r>
      <w:proofErr w:type="spellEnd"/>
      <w:r>
        <w:rPr>
          <w:sz w:val="32"/>
          <w:szCs w:val="32"/>
          <w:lang w:val="en-US"/>
        </w:rPr>
        <w:t>" took place as the Emperor's Lent in Vienna.</w:t>
      </w:r>
    </w:p>
    <w:p w:rsidR="00D01EDC" w:rsidRDefault="00D01EDC">
      <w:pPr>
        <w:rPr>
          <w:sz w:val="32"/>
          <w:szCs w:val="32"/>
          <w:lang w:val="en-US"/>
        </w:rPr>
      </w:pPr>
    </w:p>
    <w:p w:rsidR="00D01EDC" w:rsidRDefault="00383297">
      <w:pPr>
        <w:rPr>
          <w:sz w:val="32"/>
          <w:szCs w:val="32"/>
          <w:lang w:val="en-US"/>
        </w:rPr>
      </w:pPr>
      <w:r>
        <w:rPr>
          <w:sz w:val="32"/>
          <w:szCs w:val="32"/>
          <w:lang w:val="en-US"/>
        </w:rPr>
        <w:t xml:space="preserve">In the 17th century, the later </w:t>
      </w:r>
      <w:proofErr w:type="spellStart"/>
      <w:r>
        <w:rPr>
          <w:sz w:val="32"/>
          <w:szCs w:val="32"/>
          <w:lang w:val="en-US"/>
        </w:rPr>
        <w:t>Hussinetzer</w:t>
      </w:r>
      <w:proofErr w:type="spellEnd"/>
      <w:r>
        <w:rPr>
          <w:sz w:val="32"/>
          <w:szCs w:val="32"/>
          <w:lang w:val="en-US"/>
        </w:rPr>
        <w:t xml:space="preserve"> corridor was dissected mainly into several noble estates and other private </w:t>
      </w:r>
      <w:r>
        <w:rPr>
          <w:sz w:val="32"/>
          <w:szCs w:val="32"/>
          <w:lang w:val="en-US"/>
        </w:rPr>
        <w:t xml:space="preserve">possessions. According to Franz </w:t>
      </w:r>
      <w:proofErr w:type="spellStart"/>
      <w:r>
        <w:rPr>
          <w:sz w:val="32"/>
          <w:szCs w:val="32"/>
          <w:lang w:val="en-US"/>
        </w:rPr>
        <w:t>Xaver</w:t>
      </w:r>
      <w:proofErr w:type="spellEnd"/>
      <w:r>
        <w:rPr>
          <w:sz w:val="32"/>
          <w:szCs w:val="32"/>
          <w:lang w:val="en-US"/>
        </w:rPr>
        <w:t xml:space="preserve"> </w:t>
      </w:r>
      <w:proofErr w:type="spellStart"/>
      <w:r>
        <w:rPr>
          <w:sz w:val="32"/>
          <w:szCs w:val="32"/>
          <w:lang w:val="en-US"/>
        </w:rPr>
        <w:t>Goerlich</w:t>
      </w:r>
      <w:proofErr w:type="spellEnd"/>
      <w:r>
        <w:rPr>
          <w:sz w:val="32"/>
          <w:szCs w:val="32"/>
          <w:lang w:val="en-US"/>
        </w:rPr>
        <w:t>, there were already "34 owners" in the entire Old Town around 1616, but in 1622 only "8 farmers and 19 gardeners".</w:t>
      </w:r>
      <w:r>
        <w:rPr>
          <w:sz w:val="32"/>
          <w:szCs w:val="32"/>
          <w:vertAlign w:val="superscript"/>
          <w:lang w:val="en-US"/>
        </w:rPr>
        <w:t>70)</w:t>
      </w:r>
      <w:r>
        <w:rPr>
          <w:sz w:val="32"/>
          <w:szCs w:val="32"/>
          <w:lang w:val="en-US"/>
        </w:rPr>
        <w:t xml:space="preserve"> It must be noted that in the map to 1749 so only the part of the old town is recorded, whic</w:t>
      </w:r>
      <w:r>
        <w:rPr>
          <w:sz w:val="32"/>
          <w:szCs w:val="32"/>
          <w:lang w:val="en-US"/>
        </w:rPr>
        <w:t xml:space="preserve">h later came to </w:t>
      </w:r>
      <w:proofErr w:type="spellStart"/>
      <w:r>
        <w:rPr>
          <w:sz w:val="32"/>
          <w:szCs w:val="32"/>
          <w:lang w:val="en-US"/>
        </w:rPr>
        <w:t>Hussinetz</w:t>
      </w:r>
      <w:proofErr w:type="spellEnd"/>
      <w:r>
        <w:rPr>
          <w:sz w:val="32"/>
          <w:szCs w:val="32"/>
          <w:lang w:val="en-US"/>
        </w:rPr>
        <w:t xml:space="preserve">. However, one can imagine </w:t>
      </w:r>
      <w:r>
        <w:rPr>
          <w:sz w:val="32"/>
          <w:szCs w:val="32"/>
          <w:lang w:val="en-US"/>
        </w:rPr>
        <w:lastRenderedPageBreak/>
        <w:t xml:space="preserve">especially in this area the peasant or horticultural land, especially as the sum 27 of the farmers and gardeners surprisingly correlated with the number of 26 places mentioned by Mayor </w:t>
      </w:r>
      <w:proofErr w:type="spellStart"/>
      <w:r>
        <w:rPr>
          <w:sz w:val="32"/>
          <w:szCs w:val="32"/>
          <w:lang w:val="en-US"/>
        </w:rPr>
        <w:t>Ruths</w:t>
      </w:r>
      <w:proofErr w:type="spellEnd"/>
      <w:r>
        <w:rPr>
          <w:sz w:val="32"/>
          <w:szCs w:val="32"/>
          <w:lang w:val="en-US"/>
        </w:rPr>
        <w:t xml:space="preserve"> and in the ma</w:t>
      </w:r>
      <w:r>
        <w:rPr>
          <w:sz w:val="32"/>
          <w:szCs w:val="32"/>
          <w:lang w:val="en-US"/>
        </w:rPr>
        <w:t xml:space="preserve">p to 1749 according to Table 1 a total of 28 identifiable parcels recorded are. However, the council of the city did not buy the outworks from the Lords </w:t>
      </w:r>
      <w:bookmarkStart w:id="0" w:name="_GoBack"/>
      <w:bookmarkEnd w:id="0"/>
      <w:r>
        <w:rPr>
          <w:sz w:val="32"/>
          <w:szCs w:val="32"/>
          <w:lang w:val="en-US"/>
        </w:rPr>
        <w:t xml:space="preserve">of </w:t>
      </w:r>
      <w:proofErr w:type="spellStart"/>
      <w:r>
        <w:rPr>
          <w:sz w:val="32"/>
          <w:szCs w:val="32"/>
          <w:lang w:val="en-US"/>
        </w:rPr>
        <w:t>Brauchitsch</w:t>
      </w:r>
      <w:proofErr w:type="spellEnd"/>
      <w:r>
        <w:rPr>
          <w:sz w:val="32"/>
          <w:szCs w:val="32"/>
          <w:lang w:val="en-US"/>
        </w:rPr>
        <w:t xml:space="preserve"> until around 1713,</w:t>
      </w:r>
      <w:r>
        <w:rPr>
          <w:sz w:val="32"/>
          <w:szCs w:val="32"/>
          <w:vertAlign w:val="superscript"/>
          <w:lang w:val="en-US"/>
        </w:rPr>
        <w:t>71)</w:t>
      </w:r>
      <w:r>
        <w:rPr>
          <w:sz w:val="32"/>
          <w:szCs w:val="32"/>
          <w:lang w:val="en-US"/>
        </w:rPr>
        <w:t xml:space="preserve"> and subsequently - as in the case of the "cattle pasture" - a furt</w:t>
      </w:r>
      <w:r>
        <w:rPr>
          <w:sz w:val="32"/>
          <w:szCs w:val="32"/>
          <w:lang w:val="en-US"/>
        </w:rPr>
        <w:t xml:space="preserve">her </w:t>
      </w:r>
      <w:proofErr w:type="spellStart"/>
      <w:r>
        <w:rPr>
          <w:sz w:val="32"/>
          <w:szCs w:val="32"/>
          <w:lang w:val="en-US"/>
        </w:rPr>
        <w:t>parcelling</w:t>
      </w:r>
      <w:proofErr w:type="spellEnd"/>
      <w:r>
        <w:rPr>
          <w:sz w:val="32"/>
          <w:szCs w:val="32"/>
          <w:lang w:val="en-US"/>
        </w:rPr>
        <w:t xml:space="preserve"> and privatization should have taken place.</w:t>
      </w:r>
    </w:p>
    <w:p w:rsidR="002B6C0B" w:rsidRDefault="002B6C0B">
      <w:pPr>
        <w:rPr>
          <w:sz w:val="32"/>
          <w:szCs w:val="32"/>
          <w:lang w:val="en-US"/>
        </w:rPr>
      </w:pPr>
    </w:p>
    <w:p w:rsidR="002B6C0B" w:rsidRDefault="002B6C0B" w:rsidP="002B6C0B">
      <w:pPr>
        <w:rPr>
          <w:lang w:val="en-US"/>
        </w:rPr>
      </w:pPr>
      <w:r w:rsidRPr="002B6C0B">
        <w:rPr>
          <w:b/>
          <w:bCs/>
          <w:sz w:val="32"/>
          <w:szCs w:val="32"/>
          <w:lang w:val="en-US"/>
        </w:rPr>
        <w:t>Literature</w:t>
      </w:r>
      <w:r>
        <w:rPr>
          <w:lang w:val="en-US"/>
        </w:rPr>
        <w:br/>
      </w:r>
      <w:r>
        <w:rPr>
          <w:lang w:val="en-US"/>
        </w:rPr>
        <w:br/>
        <w:t xml:space="preserve">1) Bernd </w:t>
      </w:r>
      <w:proofErr w:type="spellStart"/>
      <w:r>
        <w:rPr>
          <w:lang w:val="en-US"/>
        </w:rPr>
        <w:t>Radetzki</w:t>
      </w:r>
      <w:proofErr w:type="spellEnd"/>
      <w:r>
        <w:rPr>
          <w:lang w:val="en-US"/>
        </w:rPr>
        <w:t xml:space="preserve">: At home in </w:t>
      </w:r>
      <w:proofErr w:type="spellStart"/>
      <w:r>
        <w:rPr>
          <w:lang w:val="en-US"/>
        </w:rPr>
        <w:t>Hussinetz</w:t>
      </w:r>
      <w:proofErr w:type="spellEnd"/>
      <w:r>
        <w:rPr>
          <w:lang w:val="en-US"/>
        </w:rPr>
        <w:t xml:space="preserve">, </w:t>
      </w:r>
      <w:proofErr w:type="spellStart"/>
      <w:r>
        <w:rPr>
          <w:lang w:val="en-US"/>
        </w:rPr>
        <w:t>Friedrichstein</w:t>
      </w:r>
      <w:proofErr w:type="spellEnd"/>
      <w:r>
        <w:rPr>
          <w:lang w:val="en-US"/>
        </w:rPr>
        <w:t xml:space="preserve">, </w:t>
      </w:r>
      <w:proofErr w:type="spellStart"/>
      <w:r>
        <w:rPr>
          <w:lang w:val="en-US"/>
        </w:rPr>
        <w:t>Gesiniec</w:t>
      </w:r>
      <w:proofErr w:type="spellEnd"/>
      <w:r>
        <w:rPr>
          <w:lang w:val="en-US"/>
        </w:rPr>
        <w:t xml:space="preserve">, </w:t>
      </w:r>
      <w:proofErr w:type="spellStart"/>
      <w:r>
        <w:rPr>
          <w:lang w:val="en-US"/>
        </w:rPr>
        <w:t>Preussler-Verlag</w:t>
      </w:r>
      <w:proofErr w:type="spellEnd"/>
      <w:r>
        <w:rPr>
          <w:lang w:val="en-US"/>
        </w:rPr>
        <w:t>, Nuremberg 2012: The purchase agreement dated April 30, 1749, the concession of June 24, 1750 (see pages 31 to 36 and p. 37 / 38 and pages 348 to 351).</w:t>
      </w:r>
      <w:r>
        <w:rPr>
          <w:lang w:val="en-US"/>
        </w:rPr>
        <w:br/>
        <w:t xml:space="preserve">2) </w:t>
      </w:r>
      <w:proofErr w:type="spellStart"/>
      <w:r>
        <w:rPr>
          <w:lang w:val="en-US"/>
        </w:rPr>
        <w:t>Radetzki</w:t>
      </w:r>
      <w:proofErr w:type="spellEnd"/>
      <w:r>
        <w:rPr>
          <w:lang w:val="en-US"/>
        </w:rPr>
        <w:t xml:space="preserve"> (see note 1), pp. 28 and 30</w:t>
      </w:r>
      <w:r>
        <w:rPr>
          <w:lang w:val="en-US"/>
        </w:rPr>
        <w:br/>
        <w:t xml:space="preserve">3) Johann </w:t>
      </w:r>
      <w:proofErr w:type="spellStart"/>
      <w:r>
        <w:rPr>
          <w:lang w:val="en-US"/>
        </w:rPr>
        <w:t>Jakob</w:t>
      </w:r>
      <w:proofErr w:type="spellEnd"/>
      <w:r>
        <w:rPr>
          <w:lang w:val="en-US"/>
        </w:rPr>
        <w:t xml:space="preserve"> </w:t>
      </w:r>
      <w:proofErr w:type="spellStart"/>
      <w:r>
        <w:rPr>
          <w:lang w:val="en-US"/>
        </w:rPr>
        <w:t>Simmler's</w:t>
      </w:r>
      <w:proofErr w:type="spellEnd"/>
      <w:r>
        <w:rPr>
          <w:lang w:val="en-US"/>
        </w:rPr>
        <w:t xml:space="preserve"> Collection (1716-1788), Manuscript Department of the Central Library of Zurich, identification "</w:t>
      </w:r>
      <w:proofErr w:type="spellStart"/>
      <w:r>
        <w:rPr>
          <w:lang w:val="en-US"/>
        </w:rPr>
        <w:t>Ms</w:t>
      </w:r>
      <w:proofErr w:type="spellEnd"/>
      <w:r>
        <w:rPr>
          <w:lang w:val="en-US"/>
        </w:rPr>
        <w:t xml:space="preserve"> S 255 to </w:t>
      </w:r>
      <w:proofErr w:type="spellStart"/>
      <w:r>
        <w:rPr>
          <w:lang w:val="en-US"/>
        </w:rPr>
        <w:t>Ms</w:t>
      </w:r>
      <w:proofErr w:type="spellEnd"/>
      <w:r>
        <w:rPr>
          <w:lang w:val="en-US"/>
        </w:rPr>
        <w:t xml:space="preserve"> S 376" (Letter as a film copy on pp. 31 to 33, published in www.ditmar-kuehne.de/pdf/ BriefeZH.pdf)</w:t>
      </w:r>
      <w:r>
        <w:rPr>
          <w:lang w:val="en-US"/>
        </w:rPr>
        <w:br/>
        <w:t xml:space="preserve">4) Bruno </w:t>
      </w:r>
      <w:proofErr w:type="spellStart"/>
      <w:r>
        <w:rPr>
          <w:lang w:val="en-US"/>
        </w:rPr>
        <w:t>Klebs</w:t>
      </w:r>
      <w:proofErr w:type="spellEnd"/>
      <w:r>
        <w:rPr>
          <w:lang w:val="en-US"/>
        </w:rPr>
        <w:t xml:space="preserve">: The founding of </w:t>
      </w:r>
      <w:proofErr w:type="spellStart"/>
      <w:r>
        <w:rPr>
          <w:lang w:val="en-US"/>
        </w:rPr>
        <w:t>ev</w:t>
      </w:r>
      <w:proofErr w:type="spellEnd"/>
      <w:r>
        <w:rPr>
          <w:lang w:val="en-US"/>
        </w:rPr>
        <w:t xml:space="preserve">.-ref. Municipality of </w:t>
      </w:r>
      <w:proofErr w:type="spellStart"/>
      <w:r>
        <w:rPr>
          <w:lang w:val="en-US"/>
        </w:rPr>
        <w:t>Hussinetz</w:t>
      </w:r>
      <w:proofErr w:type="spellEnd"/>
      <w:r>
        <w:rPr>
          <w:lang w:val="en-US"/>
        </w:rPr>
        <w:t xml:space="preserve"> by Frederick the Great, </w:t>
      </w:r>
      <w:proofErr w:type="spellStart"/>
      <w:r>
        <w:rPr>
          <w:lang w:val="en-US"/>
        </w:rPr>
        <w:t>Strehlener</w:t>
      </w:r>
      <w:proofErr w:type="spellEnd"/>
      <w:r>
        <w:rPr>
          <w:lang w:val="en-US"/>
        </w:rPr>
        <w:t xml:space="preserve"> </w:t>
      </w:r>
      <w:proofErr w:type="spellStart"/>
      <w:r>
        <w:rPr>
          <w:lang w:val="en-US"/>
        </w:rPr>
        <w:t>Heimatbuch</w:t>
      </w:r>
      <w:proofErr w:type="spellEnd"/>
      <w:r>
        <w:rPr>
          <w:lang w:val="en-US"/>
        </w:rPr>
        <w:t xml:space="preserve">, Volume 3, </w:t>
      </w:r>
      <w:proofErr w:type="spellStart"/>
      <w:r>
        <w:rPr>
          <w:lang w:val="en-US"/>
        </w:rPr>
        <w:t>Strehlen</w:t>
      </w:r>
      <w:proofErr w:type="spellEnd"/>
      <w:r>
        <w:rPr>
          <w:lang w:val="en-US"/>
        </w:rPr>
        <w:t xml:space="preserve"> 1927 (published in http://petertscherny.pe.funpic.de/strehlen/hussinetz/klebs1927.pdf, here p. 5)</w:t>
      </w:r>
      <w:r>
        <w:rPr>
          <w:lang w:val="en-US"/>
        </w:rPr>
        <w:br/>
        <w:t xml:space="preserve">5) Plan of the city of Dresden from 1750 to </w:t>
      </w:r>
      <w:proofErr w:type="spellStart"/>
      <w:r>
        <w:rPr>
          <w:lang w:val="en-US"/>
        </w:rPr>
        <w:t>Lynar</w:t>
      </w:r>
      <w:proofErr w:type="spellEnd"/>
      <w:r>
        <w:rPr>
          <w:lang w:val="en-US"/>
        </w:rPr>
        <w:t>, published in de.wikipedia.org/wiki/</w:t>
      </w:r>
      <w:proofErr w:type="spellStart"/>
      <w:r>
        <w:rPr>
          <w:lang w:val="en-US"/>
        </w:rPr>
        <w:t>Zwinger</w:t>
      </w:r>
      <w:proofErr w:type="spellEnd"/>
      <w:r>
        <w:rPr>
          <w:lang w:val="en-US"/>
        </w:rPr>
        <w:t>_(Dresden)</w:t>
      </w:r>
      <w:r>
        <w:rPr>
          <w:lang w:val="en-US"/>
        </w:rPr>
        <w:br/>
        <w:t xml:space="preserve">6) Hans-Dieter Langer: The treasure chambers of treasure chambers, </w:t>
      </w:r>
      <w:proofErr w:type="spellStart"/>
      <w:r>
        <w:rPr>
          <w:lang w:val="en-US"/>
        </w:rPr>
        <w:t>Rhombos-Verlag</w:t>
      </w:r>
      <w:proofErr w:type="spellEnd"/>
      <w:r>
        <w:rPr>
          <w:lang w:val="en-US"/>
        </w:rPr>
        <w:t>, Berlin 2002, p. 132; see also in the documentary of the author: "If stones could speak-undiscovered Chemnitz", on DVD, Chemnitz 2010</w:t>
      </w:r>
      <w:r>
        <w:rPr>
          <w:lang w:val="en-US"/>
        </w:rPr>
        <w:br/>
        <w:t xml:space="preserve">7) </w:t>
      </w:r>
      <w:proofErr w:type="spellStart"/>
      <w:r>
        <w:rPr>
          <w:lang w:val="en-US"/>
        </w:rPr>
        <w:t>Schroettersche</w:t>
      </w:r>
      <w:proofErr w:type="spellEnd"/>
      <w:r>
        <w:rPr>
          <w:lang w:val="en-US"/>
        </w:rPr>
        <w:t xml:space="preserve"> </w:t>
      </w:r>
      <w:proofErr w:type="spellStart"/>
      <w:r>
        <w:rPr>
          <w:lang w:val="en-US"/>
        </w:rPr>
        <w:t>Landesaufnahme</w:t>
      </w:r>
      <w:proofErr w:type="spellEnd"/>
      <w:r>
        <w:rPr>
          <w:lang w:val="en-US"/>
        </w:rPr>
        <w:t xml:space="preserve"> (1796 to 1802) with map examples, published in de.wikipedia.org/wiki/</w:t>
      </w:r>
      <w:proofErr w:type="spellStart"/>
      <w:r>
        <w:rPr>
          <w:lang w:val="en-US"/>
        </w:rPr>
        <w:t>Schroettersche_Landesaufnahme</w:t>
      </w:r>
      <w:proofErr w:type="spellEnd"/>
      <w:r>
        <w:rPr>
          <w:lang w:val="en-US"/>
        </w:rPr>
        <w:br/>
        <w:t xml:space="preserve">8) </w:t>
      </w:r>
      <w:proofErr w:type="spellStart"/>
      <w:r>
        <w:rPr>
          <w:lang w:val="en-US"/>
        </w:rPr>
        <w:t>Klebs</w:t>
      </w:r>
      <w:proofErr w:type="spellEnd"/>
      <w:r>
        <w:rPr>
          <w:lang w:val="en-US"/>
        </w:rPr>
        <w:t xml:space="preserve"> (as note 4), p. 2</w:t>
      </w:r>
      <w:r>
        <w:rPr>
          <w:lang w:val="en-US"/>
        </w:rPr>
        <w:br/>
        <w:t>9) Note: The deliberate slight final shift in Figure 2 allows you to better contrast landscape and settlement details.</w:t>
      </w:r>
      <w:r>
        <w:rPr>
          <w:lang w:val="en-US"/>
        </w:rPr>
        <w:br/>
        <w:t xml:space="preserve">10) Hans-Dieter Langer: Evaluation Report for the 3rd International Culture Conference </w:t>
      </w:r>
      <w:proofErr w:type="spellStart"/>
      <w:r>
        <w:rPr>
          <w:lang w:val="en-US"/>
        </w:rPr>
        <w:t>Hussinetz</w:t>
      </w:r>
      <w:proofErr w:type="spellEnd"/>
      <w:r>
        <w:rPr>
          <w:lang w:val="en-US"/>
        </w:rPr>
        <w:t xml:space="preserve"> / </w:t>
      </w:r>
      <w:proofErr w:type="spellStart"/>
      <w:r>
        <w:rPr>
          <w:lang w:val="en-US"/>
        </w:rPr>
        <w:t>Strehlen</w:t>
      </w:r>
      <w:proofErr w:type="spellEnd"/>
      <w:r>
        <w:rPr>
          <w:lang w:val="en-US"/>
        </w:rPr>
        <w:t>, 19 to 21 October 2012, Frankenberg / Sa. (published in www.drhdl.de/pdfs/2012_Bericht.pdf)</w:t>
      </w:r>
      <w:r>
        <w:rPr>
          <w:lang w:val="en-US"/>
        </w:rPr>
        <w:br/>
        <w:t xml:space="preserve">11) Hans-Dieter Langer: Pre-publications from a book by the author about his Silesian hometown </w:t>
      </w:r>
      <w:proofErr w:type="spellStart"/>
      <w:r>
        <w:rPr>
          <w:lang w:val="en-US"/>
        </w:rPr>
        <w:t>Hussinetz</w:t>
      </w:r>
      <w:proofErr w:type="spellEnd"/>
      <w:r>
        <w:rPr>
          <w:lang w:val="en-US"/>
        </w:rPr>
        <w:t xml:space="preserve"> / </w:t>
      </w:r>
      <w:proofErr w:type="spellStart"/>
      <w:r>
        <w:rPr>
          <w:lang w:val="en-US"/>
        </w:rPr>
        <w:t>Friedrichstein</w:t>
      </w:r>
      <w:proofErr w:type="spellEnd"/>
      <w:r>
        <w:rPr>
          <w:lang w:val="en-US"/>
        </w:rPr>
        <w:t xml:space="preserve"> / </w:t>
      </w:r>
      <w:proofErr w:type="spellStart"/>
      <w:r>
        <w:rPr>
          <w:lang w:val="en-US"/>
        </w:rPr>
        <w:t>Gesiniec</w:t>
      </w:r>
      <w:proofErr w:type="spellEnd"/>
      <w:r>
        <w:rPr>
          <w:lang w:val="en-US"/>
        </w:rPr>
        <w:t xml:space="preserve"> (here "A small earth and natural history of the" </w:t>
      </w:r>
      <w:proofErr w:type="spellStart"/>
      <w:r>
        <w:rPr>
          <w:lang w:val="en-US"/>
        </w:rPr>
        <w:t>Strehlen</w:t>
      </w:r>
      <w:proofErr w:type="spellEnd"/>
      <w:r>
        <w:rPr>
          <w:lang w:val="en-US"/>
        </w:rPr>
        <w:t xml:space="preserve"> / </w:t>
      </w:r>
      <w:proofErr w:type="spellStart"/>
      <w:r>
        <w:rPr>
          <w:lang w:val="en-US"/>
        </w:rPr>
        <w:t>Hussinetzer</w:t>
      </w:r>
      <w:proofErr w:type="spellEnd"/>
      <w:r>
        <w:rPr>
          <w:lang w:val="en-US"/>
        </w:rPr>
        <w:t xml:space="preserve"> </w:t>
      </w:r>
      <w:proofErr w:type="spellStart"/>
      <w:r>
        <w:rPr>
          <w:lang w:val="en-US"/>
        </w:rPr>
        <w:t>Scholle</w:t>
      </w:r>
      <w:proofErr w:type="spellEnd"/>
      <w:r>
        <w:rPr>
          <w:lang w:val="en-US"/>
        </w:rPr>
        <w:t xml:space="preserve"> "in www.drhdl.de/Scholle.html)</w:t>
      </w:r>
      <w:r>
        <w:rPr>
          <w:lang w:val="en-US"/>
        </w:rPr>
        <w:br/>
        <w:t xml:space="preserve">12) Letter of 17.6.1748 in the context of the preliminary negotiations for the purchase of mayor </w:t>
      </w:r>
      <w:proofErr w:type="spellStart"/>
      <w:r>
        <w:rPr>
          <w:lang w:val="en-US"/>
        </w:rPr>
        <w:t>Ruths</w:t>
      </w:r>
      <w:proofErr w:type="spellEnd"/>
      <w:r>
        <w:rPr>
          <w:lang w:val="en-US"/>
        </w:rPr>
        <w:t xml:space="preserve"> to the "Wroclaw Government", quoted by </w:t>
      </w:r>
      <w:proofErr w:type="spellStart"/>
      <w:r>
        <w:rPr>
          <w:lang w:val="en-US"/>
        </w:rPr>
        <w:t>Klebs</w:t>
      </w:r>
      <w:proofErr w:type="spellEnd"/>
      <w:r>
        <w:rPr>
          <w:lang w:val="en-US"/>
        </w:rPr>
        <w:t xml:space="preserve"> (as note 4), p. 2</w:t>
      </w:r>
      <w:r>
        <w:rPr>
          <w:lang w:val="en-US"/>
        </w:rPr>
        <w:br/>
        <w:t xml:space="preserve">13) Langer (like note 11), here "still 300 years to </w:t>
      </w:r>
      <w:proofErr w:type="spellStart"/>
      <w:r>
        <w:rPr>
          <w:lang w:val="en-US"/>
        </w:rPr>
        <w:t>Hussinetz</w:t>
      </w:r>
      <w:proofErr w:type="spellEnd"/>
      <w:r>
        <w:rPr>
          <w:lang w:val="en-US"/>
        </w:rPr>
        <w:t>", see www.drhdl.de/pdfs/300JahrebisHussinetz3.pdf</w:t>
      </w:r>
      <w:r>
        <w:rPr>
          <w:lang w:val="en-US"/>
        </w:rPr>
        <w:br/>
        <w:t>14) Note: Scattering was e.g. during the Hussite wars always threatened and attacked from the extensive forest area south of the goat mountain ago.</w:t>
      </w:r>
      <w:r>
        <w:rPr>
          <w:lang w:val="en-US"/>
        </w:rPr>
        <w:br/>
        <w:t xml:space="preserve">15) Langer (as note 11), here (1) "Frederick the Great from </w:t>
      </w:r>
      <w:proofErr w:type="spellStart"/>
      <w:r>
        <w:rPr>
          <w:lang w:val="en-US"/>
        </w:rPr>
        <w:t>Hussinetzer</w:t>
      </w:r>
      <w:proofErr w:type="spellEnd"/>
      <w:r>
        <w:rPr>
          <w:lang w:val="en-US"/>
        </w:rPr>
        <w:t xml:space="preserve"> and </w:t>
      </w:r>
      <w:proofErr w:type="spellStart"/>
      <w:r>
        <w:rPr>
          <w:lang w:val="en-US"/>
        </w:rPr>
        <w:t>Strehlener</w:t>
      </w:r>
      <w:proofErr w:type="spellEnd"/>
      <w:r>
        <w:rPr>
          <w:lang w:val="en-US"/>
        </w:rPr>
        <w:t xml:space="preserve"> perspective" in www.drhdl.de/pdfs/Friedrich_d_G.pdf, see in the texts under the pictures 03 and 07, and ( 2) "The War in </w:t>
      </w:r>
      <w:proofErr w:type="spellStart"/>
      <w:r>
        <w:rPr>
          <w:lang w:val="en-US"/>
        </w:rPr>
        <w:t>Hussinetz</w:t>
      </w:r>
      <w:proofErr w:type="spellEnd"/>
      <w:r>
        <w:rPr>
          <w:lang w:val="en-US"/>
        </w:rPr>
        <w:t xml:space="preserve">" in www.drhdl.de/pdfs/Krieg_in_Hussinetz.pdf, see in the section "The situation of the Wehrmacht in </w:t>
      </w:r>
      <w:proofErr w:type="spellStart"/>
      <w:r>
        <w:rPr>
          <w:lang w:val="en-US"/>
        </w:rPr>
        <w:t>Hussinetz</w:t>
      </w:r>
      <w:proofErr w:type="spellEnd"/>
      <w:r>
        <w:rPr>
          <w:lang w:val="en-US"/>
        </w:rPr>
        <w:t>"</w:t>
      </w:r>
      <w:r>
        <w:rPr>
          <w:lang w:val="en-US"/>
        </w:rPr>
        <w:br/>
        <w:t xml:space="preserve">16) Franz </w:t>
      </w:r>
      <w:proofErr w:type="spellStart"/>
      <w:r>
        <w:rPr>
          <w:lang w:val="en-US"/>
        </w:rPr>
        <w:t>Xaver</w:t>
      </w:r>
      <w:proofErr w:type="spellEnd"/>
      <w:r>
        <w:rPr>
          <w:lang w:val="en-US"/>
        </w:rPr>
        <w:t xml:space="preserve"> </w:t>
      </w:r>
      <w:proofErr w:type="spellStart"/>
      <w:r>
        <w:rPr>
          <w:lang w:val="en-US"/>
        </w:rPr>
        <w:t>Goerlich</w:t>
      </w:r>
      <w:proofErr w:type="spellEnd"/>
      <w:r>
        <w:rPr>
          <w:lang w:val="en-US"/>
        </w:rPr>
        <w:t xml:space="preserve">: History of the City </w:t>
      </w:r>
      <w:proofErr w:type="spellStart"/>
      <w:r>
        <w:rPr>
          <w:lang w:val="en-US"/>
        </w:rPr>
        <w:t>Strehlen</w:t>
      </w:r>
      <w:proofErr w:type="spellEnd"/>
      <w:r>
        <w:rPr>
          <w:lang w:val="en-US"/>
        </w:rPr>
        <w:t xml:space="preserve"> in Prussian-Silesia, Wroclaw 1853, p. 171</w:t>
      </w:r>
      <w:r>
        <w:rPr>
          <w:lang w:val="en-US"/>
        </w:rPr>
        <w:br/>
        <w:t xml:space="preserve">17) Johann </w:t>
      </w:r>
      <w:proofErr w:type="spellStart"/>
      <w:r>
        <w:rPr>
          <w:lang w:val="en-US"/>
        </w:rPr>
        <w:t>Christof</w:t>
      </w:r>
      <w:proofErr w:type="spellEnd"/>
      <w:r>
        <w:rPr>
          <w:lang w:val="en-US"/>
        </w:rPr>
        <w:t xml:space="preserve"> </w:t>
      </w:r>
      <w:proofErr w:type="spellStart"/>
      <w:r>
        <w:rPr>
          <w:lang w:val="en-US"/>
        </w:rPr>
        <w:t>Brinke</w:t>
      </w:r>
      <w:proofErr w:type="spellEnd"/>
      <w:r>
        <w:rPr>
          <w:lang w:val="en-US"/>
        </w:rPr>
        <w:t xml:space="preserve">: </w:t>
      </w:r>
      <w:proofErr w:type="spellStart"/>
      <w:r>
        <w:rPr>
          <w:lang w:val="en-US"/>
        </w:rPr>
        <w:t>Strehlische</w:t>
      </w:r>
      <w:proofErr w:type="spellEnd"/>
      <w:r>
        <w:rPr>
          <w:lang w:val="en-US"/>
        </w:rPr>
        <w:t xml:space="preserve"> </w:t>
      </w:r>
      <w:proofErr w:type="spellStart"/>
      <w:r>
        <w:rPr>
          <w:lang w:val="en-US"/>
        </w:rPr>
        <w:t>Chronika</w:t>
      </w:r>
      <w:proofErr w:type="spellEnd"/>
      <w:r>
        <w:rPr>
          <w:lang w:val="en-US"/>
        </w:rPr>
        <w:t xml:space="preserve"> from 1735 (edited, expanded and published with </w:t>
      </w:r>
      <w:r>
        <w:rPr>
          <w:lang w:val="en-US"/>
        </w:rPr>
        <w:lastRenderedPageBreak/>
        <w:t xml:space="preserve">the subtitle "Chronicle of the Middle Silesian county town </w:t>
      </w:r>
      <w:proofErr w:type="spellStart"/>
      <w:r>
        <w:rPr>
          <w:lang w:val="en-US"/>
        </w:rPr>
        <w:t>Strehlen</w:t>
      </w:r>
      <w:proofErr w:type="spellEnd"/>
      <w:r>
        <w:rPr>
          <w:lang w:val="en-US"/>
        </w:rPr>
        <w:t xml:space="preserve"> from 1250 to 1741" by Josef Alfred Hoffmann, printing and publishing Paul Neumann, </w:t>
      </w:r>
      <w:proofErr w:type="spellStart"/>
      <w:r>
        <w:rPr>
          <w:lang w:val="en-US"/>
        </w:rPr>
        <w:t>Velen</w:t>
      </w:r>
      <w:proofErr w:type="spellEnd"/>
      <w:r>
        <w:rPr>
          <w:lang w:val="en-US"/>
        </w:rPr>
        <w:t xml:space="preserve"> in Westphalia 1962), S.4</w:t>
      </w:r>
      <w:r>
        <w:rPr>
          <w:lang w:val="en-US"/>
        </w:rPr>
        <w:br/>
        <w:t xml:space="preserve">18) </w:t>
      </w:r>
      <w:proofErr w:type="spellStart"/>
      <w:r>
        <w:rPr>
          <w:lang w:val="en-US"/>
        </w:rPr>
        <w:t>Radetzki</w:t>
      </w:r>
      <w:proofErr w:type="spellEnd"/>
      <w:r>
        <w:rPr>
          <w:lang w:val="en-US"/>
        </w:rPr>
        <w:t xml:space="preserve"> (see note 1), p. 33</w:t>
      </w:r>
      <w:r>
        <w:rPr>
          <w:lang w:val="en-US"/>
        </w:rPr>
        <w:br/>
        <w:t xml:space="preserve">19) Langer (as note 11), here "The tragedy and the blessing of Paul </w:t>
      </w:r>
      <w:proofErr w:type="spellStart"/>
      <w:r>
        <w:rPr>
          <w:lang w:val="en-US"/>
        </w:rPr>
        <w:t>Hanusch</w:t>
      </w:r>
      <w:proofErr w:type="spellEnd"/>
      <w:r>
        <w:rPr>
          <w:lang w:val="en-US"/>
        </w:rPr>
        <w:t xml:space="preserve"> and the historic </w:t>
      </w:r>
      <w:proofErr w:type="spellStart"/>
      <w:r>
        <w:rPr>
          <w:lang w:val="en-US"/>
        </w:rPr>
        <w:t>Hussinetzer</w:t>
      </w:r>
      <w:proofErr w:type="spellEnd"/>
      <w:r>
        <w:rPr>
          <w:lang w:val="en-US"/>
        </w:rPr>
        <w:t xml:space="preserve"> wedding" in www.drhdl.de/Hanusch.html, see in the section "On Sunday before the wedding in </w:t>
      </w:r>
      <w:proofErr w:type="spellStart"/>
      <w:r>
        <w:rPr>
          <w:lang w:val="en-US"/>
        </w:rPr>
        <w:t>Hussinetz</w:t>
      </w:r>
      <w:proofErr w:type="spellEnd"/>
      <w:r>
        <w:rPr>
          <w:lang w:val="en-US"/>
        </w:rPr>
        <w:t>"</w:t>
      </w:r>
      <w:r>
        <w:rPr>
          <w:lang w:val="en-US"/>
        </w:rPr>
        <w:br/>
        <w:t xml:space="preserve">20) </w:t>
      </w:r>
      <w:proofErr w:type="spellStart"/>
      <w:r>
        <w:rPr>
          <w:lang w:val="en-US"/>
        </w:rPr>
        <w:t>Gottlob</w:t>
      </w:r>
      <w:proofErr w:type="spellEnd"/>
      <w:r>
        <w:rPr>
          <w:lang w:val="en-US"/>
        </w:rPr>
        <w:t xml:space="preserve"> Ludwig </w:t>
      </w:r>
      <w:proofErr w:type="spellStart"/>
      <w:r>
        <w:rPr>
          <w:lang w:val="en-US"/>
        </w:rPr>
        <w:t>Rabenhorst</w:t>
      </w:r>
      <w:proofErr w:type="spellEnd"/>
      <w:r>
        <w:rPr>
          <w:lang w:val="en-US"/>
        </w:rPr>
        <w:t>: The algae of Europe, Decades I-CTX, numbers 1-1600, Dresden (1861-1882); see also in www.huh.harvard.edu/diatom/rabenhorstalgeur.htm under the keyword "</w:t>
      </w:r>
      <w:proofErr w:type="spellStart"/>
      <w:r>
        <w:rPr>
          <w:lang w:val="en-US"/>
        </w:rPr>
        <w:t>Hussinetz</w:t>
      </w:r>
      <w:proofErr w:type="spellEnd"/>
      <w:r>
        <w:rPr>
          <w:lang w:val="en-US"/>
        </w:rPr>
        <w:t>" and in Langer (as note 11), here "</w:t>
      </w:r>
      <w:proofErr w:type="spellStart"/>
      <w:r>
        <w:rPr>
          <w:lang w:val="en-US"/>
        </w:rPr>
        <w:t>Hänschen</w:t>
      </w:r>
      <w:proofErr w:type="spellEnd"/>
      <w:r>
        <w:rPr>
          <w:lang w:val="en-US"/>
        </w:rPr>
        <w:t xml:space="preserve"> and the small animals" in www.drhdl.de/61HaenschenTiere.html</w:t>
      </w:r>
      <w:r>
        <w:rPr>
          <w:lang w:val="en-US"/>
        </w:rPr>
        <w:br/>
        <w:t>21) Notes: The authors Hans-Dieter Langer and Falk-Uwe Langer of the study in progress "Historical mills in Frankenberg / Sa." Is a case in a similar context to Frankenberg/</w:t>
      </w:r>
      <w:proofErr w:type="gramStart"/>
      <w:r>
        <w:rPr>
          <w:lang w:val="en-US"/>
        </w:rPr>
        <w:t>Sa.</w:t>
      </w:r>
      <w:proofErr w:type="gramEnd"/>
      <w:r>
        <w:rPr>
          <w:lang w:val="en-US"/>
        </w:rPr>
        <w:t xml:space="preserve"> known from 1614. The </w:t>
      </w:r>
      <w:proofErr w:type="spellStart"/>
      <w:r>
        <w:rPr>
          <w:lang w:val="en-US"/>
        </w:rPr>
        <w:t>Strehlener</w:t>
      </w:r>
      <w:proofErr w:type="spellEnd"/>
      <w:r>
        <w:rPr>
          <w:lang w:val="en-US"/>
        </w:rPr>
        <w:t xml:space="preserve"> </w:t>
      </w:r>
      <w:proofErr w:type="spellStart"/>
      <w:r>
        <w:rPr>
          <w:lang w:val="en-US"/>
        </w:rPr>
        <w:t>parcellations</w:t>
      </w:r>
      <w:proofErr w:type="spellEnd"/>
      <w:r>
        <w:rPr>
          <w:lang w:val="en-US"/>
        </w:rPr>
        <w:t xml:space="preserve"> of the "cattle pasture" and the corridor divisions at </w:t>
      </w:r>
      <w:proofErr w:type="spellStart"/>
      <w:r>
        <w:rPr>
          <w:lang w:val="en-US"/>
        </w:rPr>
        <w:t>Ziegenberg</w:t>
      </w:r>
      <w:proofErr w:type="spellEnd"/>
      <w:r>
        <w:rPr>
          <w:lang w:val="en-US"/>
        </w:rPr>
        <w:t xml:space="preserve"> and at the mill are documented in </w:t>
      </w:r>
      <w:proofErr w:type="spellStart"/>
      <w:r>
        <w:rPr>
          <w:lang w:val="en-US"/>
        </w:rPr>
        <w:t>Goerlich</w:t>
      </w:r>
      <w:proofErr w:type="spellEnd"/>
      <w:r>
        <w:rPr>
          <w:lang w:val="en-US"/>
        </w:rPr>
        <w:t xml:space="preserve"> (as note 16), p. 518, or the unknown author of the chronicle of the community </w:t>
      </w:r>
      <w:proofErr w:type="spellStart"/>
      <w:r>
        <w:rPr>
          <w:lang w:val="en-US"/>
        </w:rPr>
        <w:t>Hussinetz</w:t>
      </w:r>
      <w:proofErr w:type="spellEnd"/>
      <w:r>
        <w:rPr>
          <w:lang w:val="en-US"/>
        </w:rPr>
        <w:t xml:space="preserve"> (</w:t>
      </w:r>
      <w:proofErr w:type="spellStart"/>
      <w:r>
        <w:rPr>
          <w:lang w:val="en-US"/>
        </w:rPr>
        <w:t>Friedrichstein</w:t>
      </w:r>
      <w:proofErr w:type="spellEnd"/>
      <w:r>
        <w:rPr>
          <w:lang w:val="en-US"/>
        </w:rPr>
        <w:t xml:space="preserve">), the period 1749-18 Concerning 1907, published by Ditmar </w:t>
      </w:r>
      <w:proofErr w:type="spellStart"/>
      <w:r>
        <w:rPr>
          <w:lang w:val="en-US"/>
        </w:rPr>
        <w:t>Kühne</w:t>
      </w:r>
      <w:proofErr w:type="spellEnd"/>
      <w:r>
        <w:rPr>
          <w:lang w:val="en-US"/>
        </w:rPr>
        <w:t xml:space="preserve"> in</w:t>
      </w:r>
      <w:r>
        <w:rPr>
          <w:lang w:val="en-US"/>
        </w:rPr>
        <w:br/>
        <w:t>ditmar-kuehne.de/pdf/Chronik.pdf.</w:t>
      </w:r>
      <w:r>
        <w:rPr>
          <w:lang w:val="en-US"/>
        </w:rPr>
        <w:br/>
        <w:t xml:space="preserve">22) </w:t>
      </w:r>
      <w:proofErr w:type="spellStart"/>
      <w:r>
        <w:rPr>
          <w:lang w:val="en-US"/>
        </w:rPr>
        <w:t>Goerlich</w:t>
      </w:r>
      <w:proofErr w:type="spellEnd"/>
      <w:r>
        <w:rPr>
          <w:lang w:val="en-US"/>
        </w:rPr>
        <w:t xml:space="preserve"> (see note 16), p. 170</w:t>
      </w:r>
      <w:r>
        <w:rPr>
          <w:lang w:val="en-US"/>
        </w:rPr>
        <w:br/>
        <w:t xml:space="preserve">23) </w:t>
      </w:r>
      <w:proofErr w:type="spellStart"/>
      <w:r>
        <w:rPr>
          <w:lang w:val="en-US"/>
        </w:rPr>
        <w:t>Heyman</w:t>
      </w:r>
      <w:proofErr w:type="spellEnd"/>
      <w:r>
        <w:rPr>
          <w:lang w:val="en-US"/>
        </w:rPr>
        <w:t xml:space="preserve"> Ehrlich: Culture and founding history of the five Bohemian colonies at </w:t>
      </w:r>
      <w:proofErr w:type="spellStart"/>
      <w:r>
        <w:rPr>
          <w:lang w:val="en-US"/>
        </w:rPr>
        <w:t>Strehlen</w:t>
      </w:r>
      <w:proofErr w:type="spellEnd"/>
      <w:r>
        <w:rPr>
          <w:lang w:val="en-US"/>
        </w:rPr>
        <w:t xml:space="preserve"> (Original version 1868, reprinted in </w:t>
      </w:r>
      <w:proofErr w:type="spellStart"/>
      <w:r>
        <w:rPr>
          <w:lang w:val="en-US"/>
        </w:rPr>
        <w:t>Strehlener</w:t>
      </w:r>
      <w:proofErr w:type="spellEnd"/>
      <w:r>
        <w:rPr>
          <w:lang w:val="en-US"/>
        </w:rPr>
        <w:t xml:space="preserve"> </w:t>
      </w:r>
      <w:proofErr w:type="spellStart"/>
      <w:r>
        <w:rPr>
          <w:lang w:val="en-US"/>
        </w:rPr>
        <w:t>Heimatblatt</w:t>
      </w:r>
      <w:proofErr w:type="spellEnd"/>
      <w:r>
        <w:rPr>
          <w:lang w:val="en-US"/>
        </w:rPr>
        <w:t xml:space="preserve"> in the years 1999 to 2000, published on the Internet at petertscherny.pe.funpic.de/strehlen/hussinetz/chronik-ehrlich1868. pdf, here p. 1-12)</w:t>
      </w:r>
      <w:r>
        <w:rPr>
          <w:lang w:val="en-US"/>
        </w:rPr>
        <w:br/>
        <w:t xml:space="preserve">24) </w:t>
      </w:r>
      <w:proofErr w:type="spellStart"/>
      <w:r>
        <w:rPr>
          <w:lang w:val="en-US"/>
        </w:rPr>
        <w:t>Klebs</w:t>
      </w:r>
      <w:proofErr w:type="spellEnd"/>
      <w:r>
        <w:rPr>
          <w:lang w:val="en-US"/>
        </w:rPr>
        <w:t xml:space="preserve"> (see note 4), here p. 4</w:t>
      </w:r>
      <w:r>
        <w:rPr>
          <w:lang w:val="en-US"/>
        </w:rPr>
        <w:br/>
        <w:t xml:space="preserve">25) Ulrich </w:t>
      </w:r>
      <w:proofErr w:type="spellStart"/>
      <w:r>
        <w:rPr>
          <w:lang w:val="en-US"/>
        </w:rPr>
        <w:t>Bunzel</w:t>
      </w:r>
      <w:proofErr w:type="spellEnd"/>
      <w:r>
        <w:rPr>
          <w:lang w:val="en-US"/>
        </w:rPr>
        <w:t xml:space="preserve">: The community festival on the </w:t>
      </w:r>
      <w:proofErr w:type="spellStart"/>
      <w:r>
        <w:rPr>
          <w:lang w:val="en-US"/>
        </w:rPr>
        <w:t>Rummelsberge</w:t>
      </w:r>
      <w:proofErr w:type="spellEnd"/>
      <w:r>
        <w:rPr>
          <w:lang w:val="en-US"/>
        </w:rPr>
        <w:t xml:space="preserve"> (published in http://freepages.genealogy.rootsweb.ancestry.com/~bgwiehle/schlesien/kirchen/</w:t>
      </w:r>
      <w:r>
        <w:rPr>
          <w:lang w:val="en-US"/>
        </w:rPr>
        <w:br/>
        <w:t>festschr1.htm # Community proof)</w:t>
      </w:r>
      <w:r>
        <w:rPr>
          <w:lang w:val="en-US"/>
        </w:rPr>
        <w:br/>
        <w:t xml:space="preserve">26) Josef Alfred Hoffmann (editor and publisher): </w:t>
      </w:r>
      <w:proofErr w:type="spellStart"/>
      <w:r>
        <w:rPr>
          <w:lang w:val="en-US"/>
        </w:rPr>
        <w:t>Strehlener</w:t>
      </w:r>
      <w:proofErr w:type="spellEnd"/>
      <w:r>
        <w:rPr>
          <w:lang w:val="en-US"/>
        </w:rPr>
        <w:t xml:space="preserve"> city and </w:t>
      </w:r>
      <w:proofErr w:type="spellStart"/>
      <w:r>
        <w:rPr>
          <w:lang w:val="en-US"/>
        </w:rPr>
        <w:t>Kreisgeschichten</w:t>
      </w:r>
      <w:proofErr w:type="spellEnd"/>
      <w:r>
        <w:rPr>
          <w:lang w:val="en-US"/>
        </w:rPr>
        <w:t xml:space="preserve"> 1741-1945, printing and publishing house Paul Neumann, </w:t>
      </w:r>
      <w:proofErr w:type="spellStart"/>
      <w:r>
        <w:rPr>
          <w:lang w:val="en-US"/>
        </w:rPr>
        <w:t>Velen</w:t>
      </w:r>
      <w:proofErr w:type="spellEnd"/>
      <w:r>
        <w:rPr>
          <w:lang w:val="en-US"/>
        </w:rPr>
        <w:t xml:space="preserve"> in Westphalia 1962, part 3, </w:t>
      </w:r>
      <w:proofErr w:type="spellStart"/>
      <w:r>
        <w:rPr>
          <w:lang w:val="en-US"/>
        </w:rPr>
        <w:t>Strehlens</w:t>
      </w:r>
      <w:proofErr w:type="spellEnd"/>
      <w:r>
        <w:rPr>
          <w:lang w:val="en-US"/>
        </w:rPr>
        <w:t xml:space="preserve"> ascent and descent 1901-1932, S. 8</w:t>
      </w:r>
    </w:p>
    <w:p w:rsidR="002B6C0B" w:rsidRDefault="002B6C0B" w:rsidP="002B6C0B">
      <w:pPr>
        <w:rPr>
          <w:lang w:val="en-US"/>
        </w:rPr>
      </w:pPr>
      <w:r>
        <w:rPr>
          <w:lang w:val="en-US"/>
        </w:rPr>
        <w:t xml:space="preserve">27) </w:t>
      </w:r>
      <w:proofErr w:type="spellStart"/>
      <w:r>
        <w:rPr>
          <w:lang w:val="en-US"/>
        </w:rPr>
        <w:t>Radetzki</w:t>
      </w:r>
      <w:proofErr w:type="spellEnd"/>
      <w:r>
        <w:rPr>
          <w:lang w:val="en-US"/>
        </w:rPr>
        <w:t xml:space="preserve"> (see note 2), pp. 88-95</w:t>
      </w:r>
      <w:r>
        <w:rPr>
          <w:lang w:val="en-US"/>
        </w:rPr>
        <w:br/>
        <w:t>28) Hoffmann (see note 26), p. 16</w:t>
      </w:r>
      <w:r>
        <w:rPr>
          <w:lang w:val="en-US"/>
        </w:rPr>
        <w:br/>
        <w:t xml:space="preserve">29) </w:t>
      </w:r>
      <w:proofErr w:type="spellStart"/>
      <w:r>
        <w:rPr>
          <w:lang w:val="en-US"/>
        </w:rPr>
        <w:t>Goerlich</w:t>
      </w:r>
      <w:proofErr w:type="spellEnd"/>
      <w:r>
        <w:rPr>
          <w:lang w:val="en-US"/>
        </w:rPr>
        <w:t xml:space="preserve"> (see note 16), p. 327</w:t>
      </w:r>
      <w:r>
        <w:rPr>
          <w:lang w:val="en-US"/>
        </w:rPr>
        <w:br/>
        <w:t>30) Langer (like note 11)</w:t>
      </w:r>
      <w:r>
        <w:rPr>
          <w:lang w:val="en-US"/>
        </w:rPr>
        <w:br/>
        <w:t xml:space="preserve">31) Note: The church books of </w:t>
      </w:r>
      <w:proofErr w:type="spellStart"/>
      <w:r>
        <w:rPr>
          <w:lang w:val="en-US"/>
        </w:rPr>
        <w:t>Hussinetz</w:t>
      </w:r>
      <w:proofErr w:type="spellEnd"/>
      <w:r>
        <w:rPr>
          <w:lang w:val="en-US"/>
        </w:rPr>
        <w:t xml:space="preserve"> are completely online at www.online-ofb.de/hussinetz.</w:t>
      </w:r>
      <w:r>
        <w:rPr>
          <w:lang w:val="en-US"/>
        </w:rPr>
        <w:br/>
        <w:t xml:space="preserve">32) Hans-Dieter Langer: Founder of the village </w:t>
      </w:r>
      <w:proofErr w:type="spellStart"/>
      <w:r>
        <w:rPr>
          <w:lang w:val="en-US"/>
        </w:rPr>
        <w:t>Hussinetz</w:t>
      </w:r>
      <w:proofErr w:type="spellEnd"/>
      <w:r>
        <w:rPr>
          <w:lang w:val="en-US"/>
        </w:rPr>
        <w:t xml:space="preserve"> / Silesia in 1749, published in www.drhdl.de/fotos_hussin/Hussinetzgruender.xls); </w:t>
      </w:r>
      <w:proofErr w:type="spellStart"/>
      <w:r>
        <w:rPr>
          <w:lang w:val="en-US"/>
        </w:rPr>
        <w:t>Radetzki</w:t>
      </w:r>
      <w:proofErr w:type="spellEnd"/>
      <w:r>
        <w:rPr>
          <w:lang w:val="en-US"/>
        </w:rPr>
        <w:t xml:space="preserve"> (see Note 1), here in Section III "First settler in </w:t>
      </w:r>
      <w:proofErr w:type="spellStart"/>
      <w:r>
        <w:rPr>
          <w:lang w:val="en-US"/>
        </w:rPr>
        <w:t>Hussinetz</w:t>
      </w:r>
      <w:proofErr w:type="spellEnd"/>
      <w:r>
        <w:rPr>
          <w:lang w:val="en-US"/>
        </w:rPr>
        <w:t>", p. 39 to 46</w:t>
      </w:r>
      <w:r>
        <w:rPr>
          <w:lang w:val="en-US"/>
        </w:rPr>
        <w:br/>
        <w:t>33) In use were the name "</w:t>
      </w:r>
      <w:proofErr w:type="spellStart"/>
      <w:r>
        <w:rPr>
          <w:lang w:val="en-US"/>
        </w:rPr>
        <w:t>Dammühle</w:t>
      </w:r>
      <w:proofErr w:type="spellEnd"/>
      <w:r>
        <w:rPr>
          <w:lang w:val="en-US"/>
        </w:rPr>
        <w:t xml:space="preserve"> also after Ehrlich (as note 23), p. 3, while "</w:t>
      </w:r>
      <w:proofErr w:type="spellStart"/>
      <w:r>
        <w:rPr>
          <w:lang w:val="en-US"/>
        </w:rPr>
        <w:t>Thammühle</w:t>
      </w:r>
      <w:proofErr w:type="spellEnd"/>
      <w:r>
        <w:rPr>
          <w:lang w:val="en-US"/>
        </w:rPr>
        <w:t xml:space="preserve">” stands with </w:t>
      </w:r>
      <w:proofErr w:type="spellStart"/>
      <w:r>
        <w:rPr>
          <w:lang w:val="en-US"/>
        </w:rPr>
        <w:t>Görlich</w:t>
      </w:r>
      <w:proofErr w:type="spellEnd"/>
      <w:r>
        <w:rPr>
          <w:lang w:val="en-US"/>
        </w:rPr>
        <w:t xml:space="preserve"> (as note 16), p. 323</w:t>
      </w:r>
      <w:r>
        <w:rPr>
          <w:lang w:val="en-US"/>
        </w:rPr>
        <w:br/>
        <w:t xml:space="preserve">34) </w:t>
      </w:r>
      <w:proofErr w:type="spellStart"/>
      <w:r>
        <w:rPr>
          <w:lang w:val="en-US"/>
        </w:rPr>
        <w:t>Goerlich</w:t>
      </w:r>
      <w:proofErr w:type="spellEnd"/>
      <w:r>
        <w:rPr>
          <w:lang w:val="en-US"/>
        </w:rPr>
        <w:t xml:space="preserve"> (see note 16), p. 149</w:t>
      </w:r>
      <w:r>
        <w:rPr>
          <w:lang w:val="en-US"/>
        </w:rPr>
        <w:br/>
        <w:t xml:space="preserve">35) </w:t>
      </w:r>
      <w:proofErr w:type="spellStart"/>
      <w:r>
        <w:rPr>
          <w:lang w:val="en-US"/>
        </w:rPr>
        <w:t>Goerlich</w:t>
      </w:r>
      <w:proofErr w:type="spellEnd"/>
      <w:r>
        <w:rPr>
          <w:lang w:val="en-US"/>
        </w:rPr>
        <w:t xml:space="preserve"> (see note 16), p. 171 and 175/76</w:t>
      </w:r>
      <w:r>
        <w:rPr>
          <w:lang w:val="en-US"/>
        </w:rPr>
        <w:br/>
        <w:t>36) in German: "fat village"</w:t>
      </w:r>
      <w:r>
        <w:rPr>
          <w:lang w:val="en-US"/>
        </w:rPr>
        <w:br/>
        <w:t>37) Langer (as note 6), p.7</w:t>
      </w:r>
      <w:r>
        <w:rPr>
          <w:lang w:val="en-US"/>
        </w:rPr>
        <w:br/>
        <w:t xml:space="preserve">38) Ludwig </w:t>
      </w:r>
      <w:proofErr w:type="spellStart"/>
      <w:r>
        <w:rPr>
          <w:lang w:val="en-US"/>
        </w:rPr>
        <w:t>Waldecker</w:t>
      </w:r>
      <w:proofErr w:type="spellEnd"/>
      <w:r>
        <w:rPr>
          <w:lang w:val="en-US"/>
        </w:rPr>
        <w:t xml:space="preserve">: </w:t>
      </w:r>
      <w:proofErr w:type="spellStart"/>
      <w:r>
        <w:rPr>
          <w:lang w:val="en-US"/>
        </w:rPr>
        <w:t>Hussinetz</w:t>
      </w:r>
      <w:proofErr w:type="spellEnd"/>
      <w:r>
        <w:rPr>
          <w:lang w:val="en-US"/>
        </w:rPr>
        <w:t xml:space="preserve"> - A Contribution to the History of Prussian Administrative Law, in: Treatises of the Silesian Society for Patriotic Culture, Humanities Series, Issue 5, Wroclaw (1931), pp. 144-179</w:t>
      </w:r>
      <w:r>
        <w:rPr>
          <w:lang w:val="en-US"/>
        </w:rPr>
        <w:br/>
        <w:t xml:space="preserve">39) Peter </w:t>
      </w:r>
      <w:proofErr w:type="spellStart"/>
      <w:r>
        <w:rPr>
          <w:lang w:val="en-US"/>
        </w:rPr>
        <w:t>Englund</w:t>
      </w:r>
      <w:proofErr w:type="spellEnd"/>
      <w:r>
        <w:rPr>
          <w:lang w:val="en-US"/>
        </w:rPr>
        <w:t xml:space="preserve">: The Devastation of Germany - A History of the Thirty Years' War, </w:t>
      </w:r>
      <w:proofErr w:type="spellStart"/>
      <w:r>
        <w:rPr>
          <w:lang w:val="en-US"/>
        </w:rPr>
        <w:t>Klett</w:t>
      </w:r>
      <w:proofErr w:type="spellEnd"/>
      <w:r>
        <w:rPr>
          <w:lang w:val="en-US"/>
        </w:rPr>
        <w:t>-Cotta, Stuttgart 1998, p. 208</w:t>
      </w:r>
      <w:r>
        <w:rPr>
          <w:lang w:val="en-US"/>
        </w:rPr>
        <w:br/>
        <w:t xml:space="preserve">40) </w:t>
      </w:r>
      <w:proofErr w:type="spellStart"/>
      <w:r>
        <w:rPr>
          <w:lang w:val="en-US"/>
        </w:rPr>
        <w:t>Wenzeslaus</w:t>
      </w:r>
      <w:proofErr w:type="spellEnd"/>
      <w:r>
        <w:rPr>
          <w:lang w:val="en-US"/>
        </w:rPr>
        <w:t xml:space="preserve"> </w:t>
      </w:r>
      <w:proofErr w:type="spellStart"/>
      <w:r>
        <w:rPr>
          <w:lang w:val="en-US"/>
        </w:rPr>
        <w:t>Blanitzky</w:t>
      </w:r>
      <w:proofErr w:type="spellEnd"/>
      <w:r>
        <w:rPr>
          <w:lang w:val="en-US"/>
        </w:rPr>
        <w:t xml:space="preserve">: History of the </w:t>
      </w:r>
      <w:proofErr w:type="spellStart"/>
      <w:r>
        <w:rPr>
          <w:lang w:val="en-US"/>
        </w:rPr>
        <w:t>Hussites</w:t>
      </w:r>
      <w:proofErr w:type="spellEnd"/>
      <w:r>
        <w:rPr>
          <w:lang w:val="en-US"/>
        </w:rPr>
        <w:t xml:space="preserve"> established in Silesia, unpublished manuscript, </w:t>
      </w:r>
      <w:proofErr w:type="spellStart"/>
      <w:r>
        <w:rPr>
          <w:lang w:val="en-US"/>
        </w:rPr>
        <w:t>Königsberg</w:t>
      </w:r>
      <w:proofErr w:type="spellEnd"/>
      <w:r>
        <w:rPr>
          <w:lang w:val="en-US"/>
        </w:rPr>
        <w:t xml:space="preserve"> (1763), edited by Ditmar </w:t>
      </w:r>
      <w:proofErr w:type="spellStart"/>
      <w:r>
        <w:rPr>
          <w:lang w:val="en-US"/>
        </w:rPr>
        <w:t>Kuehne</w:t>
      </w:r>
      <w:proofErr w:type="spellEnd"/>
      <w:r>
        <w:rPr>
          <w:lang w:val="en-US"/>
        </w:rPr>
        <w:t xml:space="preserve">, Books on Demand GmbH, </w:t>
      </w:r>
      <w:proofErr w:type="spellStart"/>
      <w:r>
        <w:rPr>
          <w:lang w:val="en-US"/>
        </w:rPr>
        <w:t>Kulmbach</w:t>
      </w:r>
      <w:proofErr w:type="spellEnd"/>
      <w:r>
        <w:rPr>
          <w:lang w:val="en-US"/>
        </w:rPr>
        <w:t xml:space="preserve"> 2001, p. 280</w:t>
      </w:r>
      <w:r>
        <w:rPr>
          <w:lang w:val="en-US"/>
        </w:rPr>
        <w:br/>
        <w:t xml:space="preserve">41) </w:t>
      </w:r>
      <w:proofErr w:type="spellStart"/>
      <w:r>
        <w:rPr>
          <w:lang w:val="en-US"/>
        </w:rPr>
        <w:t>Goerlich</w:t>
      </w:r>
      <w:proofErr w:type="spellEnd"/>
      <w:r>
        <w:rPr>
          <w:lang w:val="en-US"/>
        </w:rPr>
        <w:t xml:space="preserve"> (see note 16), p. 324</w:t>
      </w:r>
      <w:r>
        <w:rPr>
          <w:lang w:val="en-US"/>
        </w:rPr>
        <w:br/>
        <w:t xml:space="preserve">42) Vladimir </w:t>
      </w:r>
      <w:proofErr w:type="spellStart"/>
      <w:r>
        <w:rPr>
          <w:lang w:val="en-US"/>
        </w:rPr>
        <w:t>Mican</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Vyhnanstvi</w:t>
      </w:r>
      <w:proofErr w:type="spellEnd"/>
      <w:r>
        <w:rPr>
          <w:lang w:val="en-US"/>
        </w:rPr>
        <w:t xml:space="preserve"> (In Emigration), after a manuscript from 1924, edited by J. </w:t>
      </w:r>
      <w:proofErr w:type="spellStart"/>
      <w:r>
        <w:rPr>
          <w:lang w:val="en-US"/>
        </w:rPr>
        <w:t>Simek</w:t>
      </w:r>
      <w:proofErr w:type="spellEnd"/>
      <w:r>
        <w:rPr>
          <w:lang w:val="en-US"/>
        </w:rPr>
        <w:t xml:space="preserve">, </w:t>
      </w:r>
      <w:proofErr w:type="spellStart"/>
      <w:r>
        <w:rPr>
          <w:lang w:val="en-US"/>
        </w:rPr>
        <w:t>Naklad</w:t>
      </w:r>
      <w:proofErr w:type="spellEnd"/>
      <w:r>
        <w:rPr>
          <w:lang w:val="en-US"/>
        </w:rPr>
        <w:t xml:space="preserve"> </w:t>
      </w:r>
      <w:proofErr w:type="spellStart"/>
      <w:r>
        <w:rPr>
          <w:lang w:val="en-US"/>
        </w:rPr>
        <w:t>Biblicke</w:t>
      </w:r>
      <w:proofErr w:type="spellEnd"/>
      <w:r>
        <w:rPr>
          <w:lang w:val="en-US"/>
        </w:rPr>
        <w:t xml:space="preserve"> </w:t>
      </w:r>
      <w:proofErr w:type="spellStart"/>
      <w:r>
        <w:rPr>
          <w:lang w:val="en-US"/>
        </w:rPr>
        <w:t>Jednoty</w:t>
      </w:r>
      <w:proofErr w:type="spellEnd"/>
      <w:r>
        <w:rPr>
          <w:lang w:val="en-US"/>
        </w:rPr>
        <w:t xml:space="preserve">, Brno 1927, p. 94; Note: </w:t>
      </w:r>
      <w:proofErr w:type="spellStart"/>
      <w:r>
        <w:rPr>
          <w:lang w:val="en-US"/>
        </w:rPr>
        <w:t>Brinkes</w:t>
      </w:r>
      <w:proofErr w:type="spellEnd"/>
      <w:r>
        <w:rPr>
          <w:lang w:val="en-US"/>
        </w:rPr>
        <w:t xml:space="preserve"> (as note 17) formulated as </w:t>
      </w:r>
      <w:r>
        <w:rPr>
          <w:lang w:val="en-US"/>
        </w:rPr>
        <w:lastRenderedPageBreak/>
        <w:t>follows: "founded after 1150")</w:t>
      </w:r>
      <w:r>
        <w:rPr>
          <w:lang w:val="en-US"/>
        </w:rPr>
        <w:br/>
        <w:t xml:space="preserve">43) Letter from Pastor W. </w:t>
      </w:r>
      <w:proofErr w:type="spellStart"/>
      <w:r>
        <w:rPr>
          <w:lang w:val="en-US"/>
        </w:rPr>
        <w:t>Blanitzky</w:t>
      </w:r>
      <w:proofErr w:type="spellEnd"/>
      <w:r>
        <w:rPr>
          <w:lang w:val="en-US"/>
        </w:rPr>
        <w:t xml:space="preserve"> dated June 25, 1749, to his friend and theologian Johann </w:t>
      </w:r>
      <w:proofErr w:type="spellStart"/>
      <w:r>
        <w:rPr>
          <w:lang w:val="en-US"/>
        </w:rPr>
        <w:t>Jakob</w:t>
      </w:r>
      <w:proofErr w:type="spellEnd"/>
      <w:r>
        <w:rPr>
          <w:lang w:val="en-US"/>
        </w:rPr>
        <w:t xml:space="preserve"> </w:t>
      </w:r>
      <w:proofErr w:type="spellStart"/>
      <w:r>
        <w:rPr>
          <w:lang w:val="en-US"/>
        </w:rPr>
        <w:t>Simmler</w:t>
      </w:r>
      <w:proofErr w:type="spellEnd"/>
      <w:r>
        <w:rPr>
          <w:lang w:val="en-US"/>
        </w:rPr>
        <w:t xml:space="preserve"> in Switzerland (see Note 3), letter as a film copy on p. 29</w:t>
      </w:r>
      <w:r>
        <w:rPr>
          <w:lang w:val="en-US"/>
        </w:rPr>
        <w:br/>
        <w:t>44) Unknown author (as note 21), p. 1</w:t>
      </w:r>
      <w:r>
        <w:rPr>
          <w:lang w:val="en-US"/>
        </w:rPr>
        <w:br/>
        <w:t>45) Hoffmann (see note 26), p. 34</w:t>
      </w:r>
      <w:r>
        <w:rPr>
          <w:lang w:val="en-US"/>
        </w:rPr>
        <w:br/>
        <w:t>46) Langer (see note 15), here at (2)</w:t>
      </w:r>
      <w:r>
        <w:rPr>
          <w:lang w:val="en-US"/>
        </w:rPr>
        <w:br/>
        <w:t xml:space="preserve">47) </w:t>
      </w:r>
      <w:proofErr w:type="spellStart"/>
      <w:r>
        <w:rPr>
          <w:lang w:val="en-US"/>
        </w:rPr>
        <w:t>Radetzki</w:t>
      </w:r>
      <w:proofErr w:type="spellEnd"/>
      <w:r>
        <w:rPr>
          <w:lang w:val="en-US"/>
        </w:rPr>
        <w:t xml:space="preserve"> (see note 1) p. 62/63</w:t>
      </w:r>
      <w:r>
        <w:rPr>
          <w:lang w:val="en-US"/>
        </w:rPr>
        <w:br/>
        <w:t>48) In Table 1, the Czech names of the partial settlements are noted as the author experienced in his Silesian period (1941-1950).</w:t>
      </w:r>
      <w:r>
        <w:rPr>
          <w:lang w:val="en-US"/>
        </w:rPr>
        <w:br/>
        <w:t xml:space="preserve">49) </w:t>
      </w:r>
      <w:proofErr w:type="spellStart"/>
      <w:r>
        <w:rPr>
          <w:lang w:val="en-US"/>
        </w:rPr>
        <w:t>Goerlich</w:t>
      </w:r>
      <w:proofErr w:type="spellEnd"/>
      <w:r>
        <w:rPr>
          <w:lang w:val="en-US"/>
        </w:rPr>
        <w:t xml:space="preserve"> (see note 16), p. 171</w:t>
      </w:r>
      <w:r>
        <w:rPr>
          <w:lang w:val="en-US"/>
        </w:rPr>
        <w:br/>
        <w:t xml:space="preserve">50) </w:t>
      </w:r>
      <w:proofErr w:type="spellStart"/>
      <w:r>
        <w:rPr>
          <w:lang w:val="en-US"/>
        </w:rPr>
        <w:t>Klebs</w:t>
      </w:r>
      <w:proofErr w:type="spellEnd"/>
      <w:r>
        <w:rPr>
          <w:lang w:val="en-US"/>
        </w:rPr>
        <w:t xml:space="preserve"> (as note 4, here p. 1): Quotation from a letter of 17 June 1948 of the </w:t>
      </w:r>
      <w:proofErr w:type="spellStart"/>
      <w:r>
        <w:rPr>
          <w:lang w:val="en-US"/>
        </w:rPr>
        <w:t>Strehlener</w:t>
      </w:r>
      <w:proofErr w:type="spellEnd"/>
      <w:r>
        <w:rPr>
          <w:lang w:val="en-US"/>
        </w:rPr>
        <w:t xml:space="preserve"> mayor </w:t>
      </w:r>
      <w:proofErr w:type="spellStart"/>
      <w:r>
        <w:rPr>
          <w:lang w:val="en-US"/>
        </w:rPr>
        <w:t>Ruths</w:t>
      </w:r>
      <w:proofErr w:type="spellEnd"/>
      <w:r>
        <w:rPr>
          <w:lang w:val="en-US"/>
        </w:rPr>
        <w:t xml:space="preserve"> to the responsible Wroclaw government</w:t>
      </w:r>
      <w:r>
        <w:rPr>
          <w:lang w:val="en-US"/>
        </w:rPr>
        <w:br/>
        <w:t>51) Honest (as in note 23), p. 4</w:t>
      </w:r>
      <w:r>
        <w:rPr>
          <w:lang w:val="en-US"/>
        </w:rPr>
        <w:br/>
        <w:t xml:space="preserve">52) </w:t>
      </w:r>
      <w:proofErr w:type="spellStart"/>
      <w:r>
        <w:rPr>
          <w:lang w:val="en-US"/>
        </w:rPr>
        <w:t>Radetzki</w:t>
      </w:r>
      <w:proofErr w:type="spellEnd"/>
      <w:r>
        <w:rPr>
          <w:lang w:val="en-US"/>
        </w:rPr>
        <w:t xml:space="preserve"> (as note 1), p. 64, note: It is quoted from a letter from W. </w:t>
      </w:r>
      <w:proofErr w:type="spellStart"/>
      <w:r>
        <w:rPr>
          <w:lang w:val="en-US"/>
        </w:rPr>
        <w:t>Blanitzky</w:t>
      </w:r>
      <w:proofErr w:type="spellEnd"/>
      <w:r>
        <w:rPr>
          <w:lang w:val="en-US"/>
        </w:rPr>
        <w:t xml:space="preserve"> of December 13, 1749 to the Basel University Professor Beck.</w:t>
      </w:r>
      <w:r>
        <w:rPr>
          <w:lang w:val="en-US"/>
        </w:rPr>
        <w:br/>
        <w:t>53) Note: Among other things, the so-called "New Cemetery" was created in 1909 below the path marked on the bottom right, see Figure 2.</w:t>
      </w:r>
      <w:r>
        <w:rPr>
          <w:lang w:val="en-US"/>
        </w:rPr>
        <w:br/>
        <w:t xml:space="preserve">54) </w:t>
      </w:r>
      <w:proofErr w:type="spellStart"/>
      <w:r>
        <w:rPr>
          <w:lang w:val="en-US"/>
        </w:rPr>
        <w:t>Radetzki</w:t>
      </w:r>
      <w:proofErr w:type="spellEnd"/>
      <w:r>
        <w:rPr>
          <w:lang w:val="en-US"/>
        </w:rPr>
        <w:t xml:space="preserve"> (see note 2), pp. 97 to 114</w:t>
      </w:r>
      <w:r>
        <w:rPr>
          <w:lang w:val="en-US"/>
        </w:rPr>
        <w:br/>
        <w:t xml:space="preserve">55) Langer (like note 11), here "The </w:t>
      </w:r>
      <w:proofErr w:type="spellStart"/>
      <w:r>
        <w:rPr>
          <w:lang w:val="en-US"/>
        </w:rPr>
        <w:t>Utikal-Küster</w:t>
      </w:r>
      <w:proofErr w:type="spellEnd"/>
      <w:r>
        <w:rPr>
          <w:lang w:val="en-US"/>
        </w:rPr>
        <w:t xml:space="preserve"> von </w:t>
      </w:r>
      <w:proofErr w:type="spellStart"/>
      <w:r>
        <w:rPr>
          <w:lang w:val="en-US"/>
        </w:rPr>
        <w:t>Hussinetz</w:t>
      </w:r>
      <w:proofErr w:type="spellEnd"/>
      <w:r>
        <w:rPr>
          <w:lang w:val="en-US"/>
        </w:rPr>
        <w:t xml:space="preserve">", see www.drhdl.de/Utikal.html; </w:t>
      </w:r>
      <w:proofErr w:type="spellStart"/>
      <w:r>
        <w:rPr>
          <w:lang w:val="en-US"/>
        </w:rPr>
        <w:t>Edita</w:t>
      </w:r>
      <w:proofErr w:type="spellEnd"/>
      <w:r>
        <w:rPr>
          <w:lang w:val="en-US"/>
        </w:rPr>
        <w:t xml:space="preserve"> </w:t>
      </w:r>
      <w:proofErr w:type="spellStart"/>
      <w:r>
        <w:rPr>
          <w:lang w:val="en-US"/>
        </w:rPr>
        <w:t>Sterikova</w:t>
      </w:r>
      <w:proofErr w:type="spellEnd"/>
      <w:r>
        <w:rPr>
          <w:lang w:val="en-US"/>
        </w:rPr>
        <w:t xml:space="preserve">: </w:t>
      </w:r>
      <w:proofErr w:type="spellStart"/>
      <w:r>
        <w:rPr>
          <w:lang w:val="en-US"/>
        </w:rPr>
        <w:t>Exulantsky</w:t>
      </w:r>
      <w:proofErr w:type="spellEnd"/>
      <w:r>
        <w:rPr>
          <w:lang w:val="en-US"/>
        </w:rPr>
        <w:t xml:space="preserve"> </w:t>
      </w:r>
      <w:proofErr w:type="spellStart"/>
      <w:r>
        <w:rPr>
          <w:lang w:val="en-US"/>
        </w:rPr>
        <w:t>Kazatel</w:t>
      </w:r>
      <w:proofErr w:type="spellEnd"/>
      <w:r>
        <w:rPr>
          <w:lang w:val="en-US"/>
        </w:rPr>
        <w:t xml:space="preserve"> (Exuberant Pastor), KALICH Publishers, Praha 2007, p. 295</w:t>
      </w:r>
      <w:r>
        <w:rPr>
          <w:lang w:val="en-US"/>
        </w:rPr>
        <w:br/>
        <w:t xml:space="preserve">56) Frantisek Augustin </w:t>
      </w:r>
      <w:proofErr w:type="spellStart"/>
      <w:r>
        <w:rPr>
          <w:lang w:val="en-US"/>
        </w:rPr>
        <w:t>Slavik</w:t>
      </w:r>
      <w:proofErr w:type="spellEnd"/>
      <w:r>
        <w:rPr>
          <w:lang w:val="en-US"/>
        </w:rPr>
        <w:t xml:space="preserve">: </w:t>
      </w:r>
      <w:proofErr w:type="spellStart"/>
      <w:r>
        <w:rPr>
          <w:lang w:val="en-US"/>
        </w:rPr>
        <w:t>Potomci</w:t>
      </w:r>
      <w:proofErr w:type="spellEnd"/>
      <w:r>
        <w:rPr>
          <w:lang w:val="en-US"/>
        </w:rPr>
        <w:t xml:space="preserve"> </w:t>
      </w:r>
      <w:proofErr w:type="spellStart"/>
      <w:r>
        <w:rPr>
          <w:lang w:val="en-US"/>
        </w:rPr>
        <w:t>Bratri</w:t>
      </w:r>
      <w:proofErr w:type="spellEnd"/>
      <w:r>
        <w:rPr>
          <w:lang w:val="en-US"/>
        </w:rPr>
        <w:t xml:space="preserve"> </w:t>
      </w:r>
      <w:proofErr w:type="spellStart"/>
      <w:r>
        <w:rPr>
          <w:lang w:val="en-US"/>
        </w:rPr>
        <w:t>ceskych</w:t>
      </w:r>
      <w:proofErr w:type="spellEnd"/>
      <w:r>
        <w:rPr>
          <w:lang w:val="en-US"/>
        </w:rPr>
        <w:t xml:space="preserve"> v </w:t>
      </w:r>
      <w:proofErr w:type="spellStart"/>
      <w:r>
        <w:rPr>
          <w:lang w:val="en-US"/>
        </w:rPr>
        <w:t>Pruskem</w:t>
      </w:r>
      <w:proofErr w:type="spellEnd"/>
      <w:r>
        <w:rPr>
          <w:lang w:val="en-US"/>
        </w:rPr>
        <w:t xml:space="preserve"> </w:t>
      </w:r>
      <w:proofErr w:type="spellStart"/>
      <w:r>
        <w:rPr>
          <w:lang w:val="en-US"/>
        </w:rPr>
        <w:t>Slezsku</w:t>
      </w:r>
      <w:proofErr w:type="spellEnd"/>
      <w:r>
        <w:rPr>
          <w:lang w:val="en-US"/>
        </w:rPr>
        <w:t xml:space="preserve"> (descendants of the Bohemian brothers in Prussia Silesia), </w:t>
      </w:r>
      <w:proofErr w:type="spellStart"/>
      <w:r>
        <w:rPr>
          <w:lang w:val="en-US"/>
        </w:rPr>
        <w:t>Svetozor</w:t>
      </w:r>
      <w:proofErr w:type="spellEnd"/>
      <w:r>
        <w:rPr>
          <w:lang w:val="en-US"/>
        </w:rPr>
        <w:t>, 4th generation, Prague 1870, pp. 21-22 and 26-27</w:t>
      </w:r>
      <w:r>
        <w:rPr>
          <w:lang w:val="en-US"/>
        </w:rPr>
        <w:br/>
        <w:t xml:space="preserve">57) Ditmar </w:t>
      </w:r>
      <w:proofErr w:type="spellStart"/>
      <w:r>
        <w:rPr>
          <w:lang w:val="en-US"/>
        </w:rPr>
        <w:t>Kühne</w:t>
      </w:r>
      <w:proofErr w:type="spellEnd"/>
      <w:r>
        <w:rPr>
          <w:lang w:val="en-US"/>
        </w:rPr>
        <w:t xml:space="preserve">: The church books and other historical sources of </w:t>
      </w:r>
      <w:proofErr w:type="spellStart"/>
      <w:r>
        <w:rPr>
          <w:lang w:val="en-US"/>
        </w:rPr>
        <w:t>Husinec-Hussinetz</w:t>
      </w:r>
      <w:proofErr w:type="spellEnd"/>
      <w:r>
        <w:rPr>
          <w:lang w:val="en-US"/>
        </w:rPr>
        <w:t xml:space="preserve">, lecture at the 1st International Conference </w:t>
      </w:r>
      <w:proofErr w:type="spellStart"/>
      <w:r>
        <w:rPr>
          <w:lang w:val="en-US"/>
        </w:rPr>
        <w:t>Hussinetz</w:t>
      </w:r>
      <w:proofErr w:type="spellEnd"/>
      <w:r>
        <w:rPr>
          <w:lang w:val="en-US"/>
        </w:rPr>
        <w:t>/</w:t>
      </w:r>
      <w:proofErr w:type="spellStart"/>
      <w:r>
        <w:rPr>
          <w:lang w:val="en-US"/>
        </w:rPr>
        <w:t>Strehlen</w:t>
      </w:r>
      <w:proofErr w:type="spellEnd"/>
      <w:r>
        <w:rPr>
          <w:lang w:val="en-US"/>
        </w:rPr>
        <w:t xml:space="preserve">, </w:t>
      </w:r>
      <w:proofErr w:type="spellStart"/>
      <w:r>
        <w:rPr>
          <w:lang w:val="en-US"/>
        </w:rPr>
        <w:t>Strzelin</w:t>
      </w:r>
      <w:proofErr w:type="spellEnd"/>
      <w:r>
        <w:rPr>
          <w:lang w:val="en-US"/>
        </w:rPr>
        <w:t xml:space="preserve"> 2008, published in http://ditmar-kuehne.de/pdf/Vortrag.pdf, here S 14/15</w:t>
      </w:r>
      <w:r>
        <w:rPr>
          <w:lang w:val="en-US"/>
        </w:rPr>
        <w:br/>
        <w:t xml:space="preserve">58) </w:t>
      </w:r>
      <w:proofErr w:type="spellStart"/>
      <w:r>
        <w:rPr>
          <w:lang w:val="en-US"/>
        </w:rPr>
        <w:t>Goerlich</w:t>
      </w:r>
      <w:proofErr w:type="spellEnd"/>
      <w:r>
        <w:rPr>
          <w:lang w:val="en-US"/>
        </w:rPr>
        <w:t xml:space="preserve"> (see note 16), p. 585</w:t>
      </w:r>
      <w:r>
        <w:rPr>
          <w:lang w:val="en-US"/>
        </w:rPr>
        <w:br/>
        <w:t xml:space="preserve">59) Bruno </w:t>
      </w:r>
      <w:proofErr w:type="spellStart"/>
      <w:r>
        <w:rPr>
          <w:lang w:val="en-US"/>
        </w:rPr>
        <w:t>Klebs</w:t>
      </w:r>
      <w:proofErr w:type="spellEnd"/>
      <w:r>
        <w:rPr>
          <w:lang w:val="en-US"/>
        </w:rPr>
        <w:t xml:space="preserve"> (see note 4), p. 2</w:t>
      </w:r>
      <w:r>
        <w:rPr>
          <w:lang w:val="en-US"/>
        </w:rPr>
        <w:br/>
        <w:t xml:space="preserve">60) </w:t>
      </w:r>
      <w:proofErr w:type="spellStart"/>
      <w:r>
        <w:rPr>
          <w:lang w:val="en-US"/>
        </w:rPr>
        <w:t>Radetzki</w:t>
      </w:r>
      <w:proofErr w:type="spellEnd"/>
      <w:r>
        <w:rPr>
          <w:lang w:val="en-US"/>
        </w:rPr>
        <w:t xml:space="preserve"> (see note 1), pp. 64-66; Langer (like note 10)</w:t>
      </w:r>
      <w:r>
        <w:rPr>
          <w:lang w:val="en-US"/>
        </w:rPr>
        <w:br/>
        <w:t xml:space="preserve">61) </w:t>
      </w:r>
      <w:proofErr w:type="spellStart"/>
      <w:r>
        <w:rPr>
          <w:lang w:val="en-US"/>
        </w:rPr>
        <w:t>Radetzki</w:t>
      </w:r>
      <w:proofErr w:type="spellEnd"/>
      <w:r>
        <w:rPr>
          <w:lang w:val="en-US"/>
        </w:rPr>
        <w:t xml:space="preserve"> (see note 1) pp. 67-69</w:t>
      </w:r>
      <w:r>
        <w:rPr>
          <w:lang w:val="en-US"/>
        </w:rPr>
        <w:br/>
        <w:t xml:space="preserve">62) </w:t>
      </w:r>
      <w:proofErr w:type="spellStart"/>
      <w:r>
        <w:rPr>
          <w:lang w:val="en-US"/>
        </w:rPr>
        <w:t>Klebs</w:t>
      </w:r>
      <w:proofErr w:type="spellEnd"/>
      <w:r>
        <w:rPr>
          <w:lang w:val="en-US"/>
        </w:rPr>
        <w:t xml:space="preserve"> (see note 4), p. 4</w:t>
      </w:r>
      <w:r>
        <w:rPr>
          <w:lang w:val="en-US"/>
        </w:rPr>
        <w:br/>
        <w:t>63) Langer (like note 11), here "</w:t>
      </w:r>
      <w:proofErr w:type="spellStart"/>
      <w:r>
        <w:rPr>
          <w:lang w:val="en-US"/>
        </w:rPr>
        <w:t>Jirman</w:t>
      </w:r>
      <w:proofErr w:type="spellEnd"/>
      <w:r>
        <w:rPr>
          <w:lang w:val="en-US"/>
        </w:rPr>
        <w:t xml:space="preserve">-Plan" in www.drhdl.de/fotos_hussin/JirmanPlan2.jpg; Hans-Dieter Langer: </w:t>
      </w:r>
      <w:proofErr w:type="spellStart"/>
      <w:r>
        <w:rPr>
          <w:lang w:val="en-US"/>
        </w:rPr>
        <w:t>Husinec-Hussinetz-Friedrichstein</w:t>
      </w:r>
      <w:proofErr w:type="spellEnd"/>
      <w:r>
        <w:rPr>
          <w:lang w:val="en-US"/>
        </w:rPr>
        <w:t xml:space="preserve"> </w:t>
      </w:r>
      <w:proofErr w:type="spellStart"/>
      <w:r>
        <w:rPr>
          <w:lang w:val="en-US"/>
        </w:rPr>
        <w:t>Gesiniec</w:t>
      </w:r>
      <w:proofErr w:type="spellEnd"/>
      <w:r>
        <w:rPr>
          <w:lang w:val="en-US"/>
        </w:rPr>
        <w:t xml:space="preserve"> in the course of time - Reason enough for a European project for the future ?, Lecture at the 1st International Conference </w:t>
      </w:r>
      <w:proofErr w:type="spellStart"/>
      <w:r>
        <w:rPr>
          <w:lang w:val="en-US"/>
        </w:rPr>
        <w:t>Hussinetz</w:t>
      </w:r>
      <w:proofErr w:type="spellEnd"/>
      <w:r>
        <w:rPr>
          <w:lang w:val="en-US"/>
        </w:rPr>
        <w:t>/</w:t>
      </w:r>
      <w:proofErr w:type="spellStart"/>
      <w:r>
        <w:rPr>
          <w:lang w:val="en-US"/>
        </w:rPr>
        <w:t>Strehlen</w:t>
      </w:r>
      <w:proofErr w:type="spellEnd"/>
      <w:r>
        <w:rPr>
          <w:lang w:val="en-US"/>
        </w:rPr>
        <w:t xml:space="preserve">, </w:t>
      </w:r>
      <w:proofErr w:type="spellStart"/>
      <w:r>
        <w:rPr>
          <w:lang w:val="en-US"/>
        </w:rPr>
        <w:t>Strzelin</w:t>
      </w:r>
      <w:proofErr w:type="spellEnd"/>
      <w:r>
        <w:rPr>
          <w:lang w:val="en-US"/>
        </w:rPr>
        <w:t xml:space="preserve"> 2008, published in www.drhdl.de/pdfs/Vortrag .pdf)</w:t>
      </w:r>
      <w:r>
        <w:rPr>
          <w:lang w:val="en-US"/>
        </w:rPr>
        <w:br/>
        <w:t xml:space="preserve">64) </w:t>
      </w:r>
      <w:proofErr w:type="spellStart"/>
      <w:r>
        <w:rPr>
          <w:lang w:val="en-US"/>
        </w:rPr>
        <w:t>Edita</w:t>
      </w:r>
      <w:proofErr w:type="spellEnd"/>
      <w:r>
        <w:rPr>
          <w:lang w:val="en-US"/>
        </w:rPr>
        <w:t xml:space="preserve"> </w:t>
      </w:r>
      <w:proofErr w:type="spellStart"/>
      <w:r>
        <w:rPr>
          <w:lang w:val="en-US"/>
        </w:rPr>
        <w:t>Sterikova</w:t>
      </w:r>
      <w:proofErr w:type="spellEnd"/>
      <w:r>
        <w:rPr>
          <w:lang w:val="en-US"/>
        </w:rPr>
        <w:t xml:space="preserve">: Z </w:t>
      </w:r>
      <w:proofErr w:type="spellStart"/>
      <w:r>
        <w:rPr>
          <w:lang w:val="en-US"/>
        </w:rPr>
        <w:t>nouze</w:t>
      </w:r>
      <w:proofErr w:type="spellEnd"/>
      <w:r>
        <w:rPr>
          <w:lang w:val="en-US"/>
        </w:rPr>
        <w:t xml:space="preserve"> o </w:t>
      </w:r>
      <w:proofErr w:type="spellStart"/>
      <w:r>
        <w:rPr>
          <w:lang w:val="en-US"/>
        </w:rPr>
        <w:t>spaseni</w:t>
      </w:r>
      <w:proofErr w:type="spellEnd"/>
      <w:r>
        <w:rPr>
          <w:lang w:val="en-US"/>
        </w:rPr>
        <w:t xml:space="preserve">, </w:t>
      </w:r>
      <w:proofErr w:type="spellStart"/>
      <w:r>
        <w:rPr>
          <w:lang w:val="en-US"/>
        </w:rPr>
        <w:t>Ceska</w:t>
      </w:r>
      <w:proofErr w:type="spellEnd"/>
      <w:r>
        <w:rPr>
          <w:lang w:val="en-US"/>
        </w:rPr>
        <w:t xml:space="preserve"> </w:t>
      </w:r>
      <w:proofErr w:type="spellStart"/>
      <w:r>
        <w:rPr>
          <w:lang w:val="en-US"/>
        </w:rPr>
        <w:t>emigrace</w:t>
      </w:r>
      <w:proofErr w:type="spellEnd"/>
      <w:r>
        <w:rPr>
          <w:lang w:val="en-US"/>
        </w:rPr>
        <w:t xml:space="preserve"> v 18. </w:t>
      </w:r>
      <w:proofErr w:type="spellStart"/>
      <w:r>
        <w:rPr>
          <w:lang w:val="en-US"/>
        </w:rPr>
        <w:t>Stoleti</w:t>
      </w:r>
      <w:proofErr w:type="spellEnd"/>
      <w:r>
        <w:rPr>
          <w:lang w:val="en-US"/>
        </w:rPr>
        <w:t xml:space="preserve"> do </w:t>
      </w:r>
      <w:proofErr w:type="spellStart"/>
      <w:r>
        <w:rPr>
          <w:lang w:val="en-US"/>
        </w:rPr>
        <w:t>pruskeho</w:t>
      </w:r>
      <w:proofErr w:type="spellEnd"/>
      <w:r>
        <w:rPr>
          <w:lang w:val="en-US"/>
        </w:rPr>
        <w:t xml:space="preserve"> </w:t>
      </w:r>
      <w:proofErr w:type="spellStart"/>
      <w:r>
        <w:rPr>
          <w:lang w:val="en-US"/>
        </w:rPr>
        <w:t>Slezska</w:t>
      </w:r>
      <w:proofErr w:type="spellEnd"/>
      <w:r>
        <w:rPr>
          <w:lang w:val="en-US"/>
        </w:rPr>
        <w:t xml:space="preserve"> (Saved from poverty - Czech emigration in the 18th century in Prussian Silesia), </w:t>
      </w:r>
      <w:proofErr w:type="spellStart"/>
      <w:r>
        <w:rPr>
          <w:lang w:val="en-US"/>
        </w:rPr>
        <w:t>Evangelicke</w:t>
      </w:r>
      <w:proofErr w:type="spellEnd"/>
      <w:r>
        <w:rPr>
          <w:lang w:val="en-US"/>
        </w:rPr>
        <w:t xml:space="preserve"> </w:t>
      </w:r>
      <w:proofErr w:type="spellStart"/>
      <w:r>
        <w:rPr>
          <w:lang w:val="en-US"/>
        </w:rPr>
        <w:t>nakladatelstvi</w:t>
      </w:r>
      <w:proofErr w:type="spellEnd"/>
      <w:r>
        <w:rPr>
          <w:lang w:val="en-US"/>
        </w:rPr>
        <w:t xml:space="preserve"> </w:t>
      </w:r>
      <w:proofErr w:type="spellStart"/>
      <w:r>
        <w:rPr>
          <w:lang w:val="en-US"/>
        </w:rPr>
        <w:t>Kalich</w:t>
      </w:r>
      <w:proofErr w:type="spellEnd"/>
      <w:r>
        <w:rPr>
          <w:lang w:val="en-US"/>
        </w:rPr>
        <w:t xml:space="preserve">, Praha 1992, picture 90; </w:t>
      </w:r>
      <w:proofErr w:type="spellStart"/>
      <w:r>
        <w:rPr>
          <w:lang w:val="en-US"/>
        </w:rPr>
        <w:t>Radetzki</w:t>
      </w:r>
      <w:proofErr w:type="spellEnd"/>
      <w:r>
        <w:rPr>
          <w:lang w:val="en-US"/>
        </w:rPr>
        <w:t xml:space="preserve"> (see note 61); Langer (like note 11), here "The Cultural Island </w:t>
      </w:r>
      <w:proofErr w:type="spellStart"/>
      <w:r>
        <w:rPr>
          <w:lang w:val="en-US"/>
        </w:rPr>
        <w:t>Strehlen</w:t>
      </w:r>
      <w:proofErr w:type="spellEnd"/>
      <w:r>
        <w:rPr>
          <w:lang w:val="en-US"/>
        </w:rPr>
        <w:t>/</w:t>
      </w:r>
      <w:proofErr w:type="spellStart"/>
      <w:r>
        <w:rPr>
          <w:lang w:val="en-US"/>
        </w:rPr>
        <w:t>Hussinetz-Strzelin</w:t>
      </w:r>
      <w:proofErr w:type="spellEnd"/>
      <w:r>
        <w:rPr>
          <w:lang w:val="en-US"/>
        </w:rPr>
        <w:t xml:space="preserve"> / </w:t>
      </w:r>
      <w:proofErr w:type="spellStart"/>
      <w:r>
        <w:rPr>
          <w:lang w:val="en-US"/>
        </w:rPr>
        <w:t>Gesiniec-Strelin</w:t>
      </w:r>
      <w:proofErr w:type="spellEnd"/>
      <w:r>
        <w:rPr>
          <w:lang w:val="en-US"/>
        </w:rPr>
        <w:t xml:space="preserve"> / </w:t>
      </w:r>
      <w:proofErr w:type="spellStart"/>
      <w:r>
        <w:rPr>
          <w:lang w:val="en-US"/>
        </w:rPr>
        <w:t>Husinec</w:t>
      </w:r>
      <w:proofErr w:type="spellEnd"/>
      <w:r>
        <w:rPr>
          <w:lang w:val="en-US"/>
        </w:rPr>
        <w:t xml:space="preserve"> in Pictures and Views" in www.drhdl.de/pdfs/Diavortrag.pdf</w:t>
      </w:r>
      <w:r>
        <w:rPr>
          <w:lang w:val="en-US"/>
        </w:rPr>
        <w:br/>
        <w:t xml:space="preserve">65) </w:t>
      </w:r>
      <w:proofErr w:type="spellStart"/>
      <w:r>
        <w:rPr>
          <w:lang w:val="en-US"/>
        </w:rPr>
        <w:t>Sterikova</w:t>
      </w:r>
      <w:proofErr w:type="spellEnd"/>
      <w:r>
        <w:rPr>
          <w:lang w:val="en-US"/>
        </w:rPr>
        <w:t xml:space="preserve"> (as in note 64), in particular image 189 in comparison to image 90</w:t>
      </w:r>
      <w:r>
        <w:rPr>
          <w:lang w:val="en-US"/>
        </w:rPr>
        <w:br/>
        <w:t xml:space="preserve">66) Johann </w:t>
      </w:r>
      <w:proofErr w:type="spellStart"/>
      <w:r>
        <w:rPr>
          <w:lang w:val="en-US"/>
        </w:rPr>
        <w:t>Traugott</w:t>
      </w:r>
      <w:proofErr w:type="spellEnd"/>
      <w:r>
        <w:rPr>
          <w:lang w:val="en-US"/>
        </w:rPr>
        <w:t xml:space="preserve"> </w:t>
      </w:r>
      <w:proofErr w:type="spellStart"/>
      <w:r>
        <w:rPr>
          <w:lang w:val="en-US"/>
        </w:rPr>
        <w:t>Krinis</w:t>
      </w:r>
      <w:proofErr w:type="spellEnd"/>
      <w:r>
        <w:rPr>
          <w:lang w:val="en-US"/>
        </w:rPr>
        <w:t xml:space="preserve">, Friedrich Czech, Gottlieb </w:t>
      </w:r>
      <w:proofErr w:type="spellStart"/>
      <w:r>
        <w:rPr>
          <w:lang w:val="en-US"/>
        </w:rPr>
        <w:t>Schicha</w:t>
      </w:r>
      <w:proofErr w:type="spellEnd"/>
      <w:r>
        <w:rPr>
          <w:lang w:val="en-US"/>
        </w:rPr>
        <w:t xml:space="preserve">, Josef </w:t>
      </w:r>
      <w:proofErr w:type="spellStart"/>
      <w:r>
        <w:rPr>
          <w:lang w:val="en-US"/>
        </w:rPr>
        <w:t>Zwikirsch</w:t>
      </w:r>
      <w:proofErr w:type="spellEnd"/>
      <w:r>
        <w:rPr>
          <w:lang w:val="en-US"/>
        </w:rPr>
        <w:t xml:space="preserve">, Gerhard </w:t>
      </w:r>
      <w:proofErr w:type="spellStart"/>
      <w:r>
        <w:rPr>
          <w:lang w:val="en-US"/>
        </w:rPr>
        <w:t>Matzel</w:t>
      </w:r>
      <w:proofErr w:type="spellEnd"/>
      <w:r>
        <w:rPr>
          <w:lang w:val="en-US"/>
        </w:rPr>
        <w:t xml:space="preserve">, Erich </w:t>
      </w:r>
      <w:proofErr w:type="spellStart"/>
      <w:r>
        <w:rPr>
          <w:lang w:val="en-US"/>
        </w:rPr>
        <w:t>Rosemann</w:t>
      </w:r>
      <w:proofErr w:type="spellEnd"/>
      <w:r>
        <w:rPr>
          <w:lang w:val="en-US"/>
        </w:rPr>
        <w:t>: School chronicle of the school in Central-</w:t>
      </w:r>
      <w:proofErr w:type="spellStart"/>
      <w:r>
        <w:rPr>
          <w:lang w:val="en-US"/>
        </w:rPr>
        <w:t>Podiebrad</w:t>
      </w:r>
      <w:proofErr w:type="spellEnd"/>
      <w:r>
        <w:rPr>
          <w:lang w:val="en-US"/>
        </w:rPr>
        <w:t xml:space="preserve"> (first book: 1836 to 1935), manuscript in manuscript, edited by Peter </w:t>
      </w:r>
      <w:proofErr w:type="spellStart"/>
      <w:r>
        <w:rPr>
          <w:lang w:val="en-US"/>
        </w:rPr>
        <w:t>Tscherny</w:t>
      </w:r>
      <w:proofErr w:type="spellEnd"/>
      <w:r>
        <w:rPr>
          <w:lang w:val="en-US"/>
        </w:rPr>
        <w:t xml:space="preserve">, published in petertscherny.pe .funpic.de / </w:t>
      </w:r>
      <w:proofErr w:type="spellStart"/>
      <w:r>
        <w:rPr>
          <w:lang w:val="en-US"/>
        </w:rPr>
        <w:t>strassen</w:t>
      </w:r>
      <w:proofErr w:type="spellEnd"/>
      <w:r>
        <w:rPr>
          <w:lang w:val="en-US"/>
        </w:rPr>
        <w:t xml:space="preserve"> / </w:t>
      </w:r>
      <w:proofErr w:type="spellStart"/>
      <w:r>
        <w:rPr>
          <w:lang w:val="en-US"/>
        </w:rPr>
        <w:t>podiebrad</w:t>
      </w:r>
      <w:proofErr w:type="spellEnd"/>
      <w:r>
        <w:rPr>
          <w:lang w:val="en-US"/>
        </w:rPr>
        <w:t xml:space="preserve"> / chronp.pdf, here p. 48</w:t>
      </w:r>
    </w:p>
    <w:p w:rsidR="002B6C0B" w:rsidRDefault="002B6C0B" w:rsidP="002B6C0B">
      <w:pPr>
        <w:rPr>
          <w:lang w:val="en-US"/>
        </w:rPr>
      </w:pPr>
      <w:r>
        <w:rPr>
          <w:lang w:val="en-US"/>
        </w:rPr>
        <w:t>67) Langer (like note 10)</w:t>
      </w:r>
      <w:r>
        <w:rPr>
          <w:lang w:val="en-US"/>
        </w:rPr>
        <w:br/>
        <w:t xml:space="preserve">68) </w:t>
      </w:r>
      <w:proofErr w:type="spellStart"/>
      <w:r>
        <w:rPr>
          <w:lang w:val="en-US"/>
        </w:rPr>
        <w:t>Sterikova</w:t>
      </w:r>
      <w:proofErr w:type="spellEnd"/>
      <w:r>
        <w:rPr>
          <w:lang w:val="en-US"/>
        </w:rPr>
        <w:t xml:space="preserve"> (see note 64), here in particular picture 85; Karl </w:t>
      </w:r>
      <w:proofErr w:type="spellStart"/>
      <w:r>
        <w:rPr>
          <w:lang w:val="en-US"/>
        </w:rPr>
        <w:t>Barta</w:t>
      </w:r>
      <w:proofErr w:type="spellEnd"/>
      <w:r>
        <w:rPr>
          <w:lang w:val="en-US"/>
        </w:rPr>
        <w:t xml:space="preserve">: Reminiscences 2010: K. </w:t>
      </w:r>
      <w:proofErr w:type="spellStart"/>
      <w:r>
        <w:rPr>
          <w:lang w:val="en-US"/>
        </w:rPr>
        <w:t>Barta</w:t>
      </w:r>
      <w:proofErr w:type="spellEnd"/>
      <w:r>
        <w:rPr>
          <w:lang w:val="en-US"/>
        </w:rPr>
        <w:t xml:space="preserve"> translated numerous written in the Old Bohemian scriptures into German - see also </w:t>
      </w:r>
      <w:proofErr w:type="spellStart"/>
      <w:r>
        <w:rPr>
          <w:lang w:val="en-US"/>
        </w:rPr>
        <w:t>Radetzki</w:t>
      </w:r>
      <w:proofErr w:type="spellEnd"/>
      <w:r>
        <w:rPr>
          <w:lang w:val="en-US"/>
        </w:rPr>
        <w:t xml:space="preserve"> (as note 1) - as well as the 1750 by the </w:t>
      </w:r>
      <w:proofErr w:type="spellStart"/>
      <w:r>
        <w:rPr>
          <w:lang w:val="en-US"/>
        </w:rPr>
        <w:t>Hussinetzer</w:t>
      </w:r>
      <w:proofErr w:type="spellEnd"/>
      <w:r>
        <w:rPr>
          <w:lang w:val="en-US"/>
        </w:rPr>
        <w:t xml:space="preserve"> "Bohemia" translated into their language "Gracious </w:t>
      </w:r>
      <w:proofErr w:type="spellStart"/>
      <w:r>
        <w:rPr>
          <w:lang w:val="en-US"/>
        </w:rPr>
        <w:t>Decret</w:t>
      </w:r>
      <w:proofErr w:type="spellEnd"/>
      <w:r>
        <w:rPr>
          <w:lang w:val="en-US"/>
        </w:rPr>
        <w:t>" Frederick of great. He made part of these translations available to the author in 2010 as typewritten text. (Hint: One reads in the "</w:t>
      </w:r>
      <w:proofErr w:type="spellStart"/>
      <w:r>
        <w:rPr>
          <w:lang w:val="en-US"/>
        </w:rPr>
        <w:t>Gnadiges</w:t>
      </w:r>
      <w:proofErr w:type="spellEnd"/>
      <w:r>
        <w:rPr>
          <w:lang w:val="en-US"/>
        </w:rPr>
        <w:t xml:space="preserve"> </w:t>
      </w:r>
      <w:proofErr w:type="spellStart"/>
      <w:r>
        <w:rPr>
          <w:lang w:val="en-US"/>
        </w:rPr>
        <w:t>Decret</w:t>
      </w:r>
      <w:proofErr w:type="spellEnd"/>
      <w:r>
        <w:rPr>
          <w:lang w:val="en-US"/>
        </w:rPr>
        <w:t>" on the one hand of "a school in the churchyard." On the other hand, there is also talk of a "standing on this property house of the gravediggers." In any case, lived there from 1805 at the latest the sexton, see Langer (like note 55).</w:t>
      </w:r>
      <w:r>
        <w:rPr>
          <w:lang w:val="en-US"/>
        </w:rPr>
        <w:br/>
      </w:r>
      <w:r>
        <w:rPr>
          <w:lang w:val="en-US"/>
        </w:rPr>
        <w:lastRenderedPageBreak/>
        <w:t xml:space="preserve">69) </w:t>
      </w:r>
      <w:proofErr w:type="spellStart"/>
      <w:r>
        <w:rPr>
          <w:lang w:val="en-US"/>
        </w:rPr>
        <w:t>Goerlich</w:t>
      </w:r>
      <w:proofErr w:type="spellEnd"/>
      <w:r>
        <w:rPr>
          <w:lang w:val="en-US"/>
        </w:rPr>
        <w:t xml:space="preserve"> (see note 16), p. 322</w:t>
      </w:r>
      <w:r>
        <w:rPr>
          <w:lang w:val="en-US"/>
        </w:rPr>
        <w:br/>
        <w:t xml:space="preserve">70) </w:t>
      </w:r>
      <w:proofErr w:type="spellStart"/>
      <w:r>
        <w:rPr>
          <w:lang w:val="en-US"/>
        </w:rPr>
        <w:t>Goerlich</w:t>
      </w:r>
      <w:proofErr w:type="spellEnd"/>
      <w:r>
        <w:rPr>
          <w:lang w:val="en-US"/>
        </w:rPr>
        <w:t xml:space="preserve"> (see note 16) p. 321 and 326, respectively</w:t>
      </w:r>
      <w:r>
        <w:rPr>
          <w:lang w:val="en-US"/>
        </w:rPr>
        <w:br/>
        <w:t xml:space="preserve">71) </w:t>
      </w:r>
      <w:proofErr w:type="spellStart"/>
      <w:r>
        <w:rPr>
          <w:lang w:val="en-US"/>
        </w:rPr>
        <w:t>Goerlich</w:t>
      </w:r>
      <w:proofErr w:type="spellEnd"/>
      <w:r>
        <w:rPr>
          <w:lang w:val="en-US"/>
        </w:rPr>
        <w:t xml:space="preserve"> (see note 16), p. 518</w:t>
      </w:r>
      <w:r>
        <w:rPr>
          <w:lang w:val="en-US"/>
        </w:rPr>
        <w:br/>
        <w:t xml:space="preserve">72) Eduard Winter: The Czech and Slovak Emigration to Germany in the 17th and 18th Centuries, </w:t>
      </w:r>
      <w:proofErr w:type="spellStart"/>
      <w:r>
        <w:rPr>
          <w:lang w:val="en-US"/>
        </w:rPr>
        <w:t>Akademie-Verlag</w:t>
      </w:r>
      <w:proofErr w:type="spellEnd"/>
      <w:r>
        <w:rPr>
          <w:lang w:val="en-US"/>
        </w:rPr>
        <w:t>, Berlin 1955, pp. 158-163</w:t>
      </w:r>
      <w:r>
        <w:rPr>
          <w:lang w:val="en-US"/>
        </w:rPr>
        <w:br/>
        <w:t xml:space="preserve">73) Hugo </w:t>
      </w:r>
      <w:proofErr w:type="spellStart"/>
      <w:r>
        <w:rPr>
          <w:lang w:val="en-US"/>
        </w:rPr>
        <w:t>Weczerka</w:t>
      </w:r>
      <w:proofErr w:type="spellEnd"/>
      <w:r>
        <w:rPr>
          <w:lang w:val="en-US"/>
        </w:rPr>
        <w:t xml:space="preserve"> (ed.): Handbook of Historical Sites Silesia, Alfred </w:t>
      </w:r>
      <w:proofErr w:type="spellStart"/>
      <w:r>
        <w:rPr>
          <w:lang w:val="en-US"/>
        </w:rPr>
        <w:t>Kröner</w:t>
      </w:r>
      <w:proofErr w:type="spellEnd"/>
      <w:r>
        <w:rPr>
          <w:lang w:val="en-US"/>
        </w:rPr>
        <w:t xml:space="preserve"> </w:t>
      </w:r>
      <w:proofErr w:type="spellStart"/>
      <w:r>
        <w:rPr>
          <w:lang w:val="en-US"/>
        </w:rPr>
        <w:t>Verlag</w:t>
      </w:r>
      <w:proofErr w:type="spellEnd"/>
      <w:r>
        <w:rPr>
          <w:lang w:val="en-US"/>
        </w:rPr>
        <w:t>, Stuttgart 2003, p. 203</w:t>
      </w:r>
      <w:r>
        <w:rPr>
          <w:lang w:val="en-US"/>
        </w:rPr>
        <w:br/>
        <w:t xml:space="preserve">74) Commentary on </w:t>
      </w:r>
      <w:proofErr w:type="spellStart"/>
      <w:r>
        <w:rPr>
          <w:lang w:val="en-US"/>
        </w:rPr>
        <w:t>Weczerka</w:t>
      </w:r>
      <w:proofErr w:type="spellEnd"/>
      <w:r>
        <w:rPr>
          <w:lang w:val="en-US"/>
        </w:rPr>
        <w:t xml:space="preserve"> (see note 73) in http://en.wikipedia.org/wiki/manual_historical_sites</w:t>
      </w:r>
      <w:r>
        <w:rPr>
          <w:lang w:val="en-US"/>
        </w:rPr>
        <w:br/>
        <w:t xml:space="preserve">75) Extract from the product description to </w:t>
      </w:r>
      <w:proofErr w:type="spellStart"/>
      <w:r>
        <w:rPr>
          <w:lang w:val="en-US"/>
        </w:rPr>
        <w:t>Weczerka</w:t>
      </w:r>
      <w:proofErr w:type="spellEnd"/>
      <w:r>
        <w:rPr>
          <w:lang w:val="en-US"/>
        </w:rPr>
        <w:t xml:space="preserve"> (see note 73) in http://www.buecher.de/shop/buecher/handbuch-der-historischen-staetten-schlesien/weczerka-hugo-hrsg-/products_products/detail/ </w:t>
      </w:r>
      <w:proofErr w:type="spellStart"/>
      <w:r>
        <w:rPr>
          <w:lang w:val="en-US"/>
        </w:rPr>
        <w:t>prod_id</w:t>
      </w:r>
      <w:proofErr w:type="spellEnd"/>
      <w:r>
        <w:rPr>
          <w:lang w:val="en-US"/>
        </w:rPr>
        <w:t xml:space="preserve"> / 01248904 /</w:t>
      </w:r>
    </w:p>
    <w:p w:rsidR="002B6C0B" w:rsidRDefault="002B6C0B"/>
    <w:sectPr w:rsidR="002B6C0B">
      <w:pgSz w:w="11906" w:h="16838"/>
      <w:pgMar w:top="1134" w:right="1134" w:bottom="1134" w:left="113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43" w:usb2="00000009" w:usb3="00000000" w:csb0="000001FF" w:csb1="00000000"/>
  </w:font>
  <w:font w:name="Liberation Sans">
    <w:altName w:val="Arial"/>
    <w:charset w:val="01"/>
    <w:family w:val="swiss"/>
    <w:pitch w:val="variable"/>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4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EDC"/>
    <w:rsid w:val="00237860"/>
    <w:rsid w:val="002B6C0B"/>
    <w:rsid w:val="00362D1A"/>
    <w:rsid w:val="00383297"/>
    <w:rsid w:val="00D01EDC"/>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33C6C"/>
  <w15:docId w15:val="{F4EDC4FD-4B2E-4834-B934-C2631FC8D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oto Sans CJK SC" w:hAnsi="Liberation Serif" w:cs="Lohit Devanagari"/>
        <w:kern w:val="2"/>
        <w:sz w:val="24"/>
        <w:szCs w:val="24"/>
        <w:lang w:val="de-DE"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basedOn w:val="Absatz-Standardschriftart"/>
    <w:uiPriority w:val="99"/>
    <w:unhideWhenUsed/>
    <w:rsid w:val="00D76F72"/>
    <w:rPr>
      <w:color w:val="0000FF"/>
      <w:u w:val="single"/>
    </w:rPr>
  </w:style>
  <w:style w:type="paragraph" w:customStyle="1" w:styleId="berschrift">
    <w:name w:val="Überschrift"/>
    <w:basedOn w:val="Standard"/>
    <w:next w:val="Textkrper"/>
    <w:qFormat/>
    <w:pPr>
      <w:keepNext/>
      <w:spacing w:before="240" w:after="120"/>
    </w:pPr>
    <w:rPr>
      <w:rFonts w:ascii="Liberation Sans" w:hAnsi="Liberation 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0.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60.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0.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6637</Words>
  <Characters>41814</Characters>
  <Application>Microsoft Office Word</Application>
  <DocSecurity>0</DocSecurity>
  <Lines>348</Lines>
  <Paragraphs>96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Video</dc:creator>
  <dc:description/>
  <cp:lastModifiedBy>Video</cp:lastModifiedBy>
  <cp:revision>2</cp:revision>
  <dcterms:created xsi:type="dcterms:W3CDTF">2019-07-25T05:05:00Z</dcterms:created>
  <dcterms:modified xsi:type="dcterms:W3CDTF">2019-07-25T05:05:00Z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