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1373" w:rsidRPr="00BC7C0A" w:rsidRDefault="00B71373">
      <w:pPr>
        <w:rPr>
          <w:rFonts w:ascii="Old English Text MT" w:hAnsi="Old English Text MT"/>
          <w:b/>
          <w:sz w:val="48"/>
          <w:szCs w:val="48"/>
        </w:rPr>
      </w:pPr>
      <w:r w:rsidRPr="00BC7C0A">
        <w:rPr>
          <w:rFonts w:ascii="Old English Text MT" w:hAnsi="Old English Text MT"/>
          <w:b/>
          <w:noProof/>
          <w:sz w:val="48"/>
          <w:szCs w:val="48"/>
          <w:lang w:eastAsia="de-DE"/>
        </w:rPr>
        <w:t>Großburg</w:t>
      </w:r>
    </w:p>
    <w:p w:rsidR="00BC7C0A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62077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orfansicht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 wp14:anchorId="1DE393B8" wp14:editId="3EA6C200">
            <wp:extent cx="5649761" cy="4752975"/>
            <wp:effectExtent l="0" t="0" r="8255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irch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102" cy="476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857758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irche 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7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541395"/>
            <wp:effectExtent l="0" t="0" r="0" b="190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irche 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sz w:val="32"/>
          <w:szCs w:val="32"/>
        </w:rPr>
        <w:t>Innenansicht der Kirche</w:t>
      </w:r>
    </w:p>
    <w:p w:rsidR="00B71373" w:rsidRPr="00BC7C0A" w:rsidRDefault="00B71373">
      <w:pPr>
        <w:rPr>
          <w:sz w:val="32"/>
          <w:szCs w:val="32"/>
        </w:rPr>
      </w:pP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637915"/>
            <wp:effectExtent l="0" t="0" r="0" b="63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hrenfriedhof 192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sz w:val="32"/>
          <w:szCs w:val="32"/>
        </w:rPr>
        <w:t>Ehrenfriedhof</w:t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64363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stkart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</w:p>
    <w:p w:rsidR="00B71373" w:rsidRPr="00BC7C0A" w:rsidRDefault="00B71373">
      <w:pPr>
        <w:rPr>
          <w:sz w:val="32"/>
          <w:szCs w:val="32"/>
        </w:rPr>
      </w:pP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12845"/>
            <wp:effectExtent l="0" t="0" r="0" b="190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ostkarte 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62077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ostkarte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</w:p>
    <w:p w:rsidR="00B71373" w:rsidRPr="00BC7C0A" w:rsidRDefault="00B71373">
      <w:pPr>
        <w:rPr>
          <w:sz w:val="32"/>
          <w:szCs w:val="32"/>
        </w:rPr>
      </w:pP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5572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hmied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sz w:val="32"/>
          <w:szCs w:val="32"/>
        </w:rPr>
        <w:t>Die Schmiede</w:t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268980"/>
            <wp:effectExtent l="0" t="0" r="0" b="762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r. 14 Friedrich Plaetschk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sz w:val="32"/>
          <w:szCs w:val="32"/>
        </w:rPr>
        <w:t xml:space="preserve">Nr. 14: Friedrich </w:t>
      </w:r>
      <w:proofErr w:type="spellStart"/>
      <w:r w:rsidRPr="00BC7C0A">
        <w:rPr>
          <w:sz w:val="32"/>
          <w:szCs w:val="32"/>
        </w:rPr>
        <w:t>Plaetschke</w:t>
      </w:r>
      <w:proofErr w:type="spellEnd"/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4333875" cy="4463815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inhold Naefe, li das Wohnhaus mit Blick durch die Plaetschke-Gasse auf die Kirch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779" cy="447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A51EF1">
      <w:pPr>
        <w:rPr>
          <w:sz w:val="32"/>
          <w:szCs w:val="32"/>
        </w:rPr>
      </w:pPr>
      <w:r w:rsidRPr="00BC7C0A">
        <w:rPr>
          <w:sz w:val="32"/>
          <w:szCs w:val="32"/>
        </w:rPr>
        <w:t xml:space="preserve">Reinhold </w:t>
      </w:r>
      <w:proofErr w:type="spellStart"/>
      <w:r w:rsidRPr="00BC7C0A">
        <w:rPr>
          <w:sz w:val="32"/>
          <w:szCs w:val="32"/>
        </w:rPr>
        <w:t>Naefe</w:t>
      </w:r>
      <w:proofErr w:type="spellEnd"/>
      <w:r w:rsidRPr="00BC7C0A">
        <w:rPr>
          <w:sz w:val="32"/>
          <w:szCs w:val="32"/>
        </w:rPr>
        <w:t xml:space="preserve"> (li. das Wohnhaus mit Blick durch die </w:t>
      </w:r>
      <w:proofErr w:type="spellStart"/>
      <w:r w:rsidRPr="00BC7C0A">
        <w:rPr>
          <w:sz w:val="32"/>
          <w:szCs w:val="32"/>
        </w:rPr>
        <w:t>Plaetschke</w:t>
      </w:r>
      <w:proofErr w:type="spellEnd"/>
      <w:r w:rsidRPr="00BC7C0A">
        <w:rPr>
          <w:sz w:val="32"/>
          <w:szCs w:val="32"/>
        </w:rPr>
        <w:t>-Gasse auf die Kirche</w:t>
      </w:r>
      <w:r w:rsidR="00BC7C0A" w:rsidRPr="00BC7C0A">
        <w:rPr>
          <w:sz w:val="32"/>
          <w:szCs w:val="32"/>
        </w:rPr>
        <w:t>)</w:t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85565"/>
            <wp:effectExtent l="0" t="0" r="0" b="63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r. 15, Pastorie, ca 40 h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sz w:val="32"/>
          <w:szCs w:val="32"/>
        </w:rPr>
        <w:t xml:space="preserve">Nr. 15: </w:t>
      </w:r>
      <w:proofErr w:type="spellStart"/>
      <w:r w:rsidRPr="00BC7C0A">
        <w:rPr>
          <w:sz w:val="32"/>
          <w:szCs w:val="32"/>
        </w:rPr>
        <w:t>Pastorie</w:t>
      </w:r>
      <w:proofErr w:type="spellEnd"/>
      <w:r w:rsidRPr="00BC7C0A">
        <w:rPr>
          <w:sz w:val="32"/>
          <w:szCs w:val="32"/>
        </w:rPr>
        <w:t xml:space="preserve"> mit ca. 40 ha-Landwirtschaft</w:t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3931153" cy="4019550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r. 45 Fritz Göbel, der Hof las etwas abseits an der schwarzen Gasse mit Blick auf die Kir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713" cy="405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373" w:rsidRPr="00BC7C0A" w:rsidRDefault="00B71373">
      <w:pPr>
        <w:rPr>
          <w:sz w:val="32"/>
          <w:szCs w:val="32"/>
        </w:rPr>
      </w:pPr>
      <w:r w:rsidRPr="00BC7C0A">
        <w:rPr>
          <w:sz w:val="32"/>
          <w:szCs w:val="32"/>
        </w:rPr>
        <w:t>Nr. 45</w:t>
      </w:r>
      <w:r w:rsidR="00A51EF1" w:rsidRPr="00BC7C0A">
        <w:rPr>
          <w:sz w:val="32"/>
          <w:szCs w:val="32"/>
        </w:rPr>
        <w:t>:</w:t>
      </w:r>
      <w:r w:rsidRPr="00BC7C0A">
        <w:rPr>
          <w:sz w:val="32"/>
          <w:szCs w:val="32"/>
        </w:rPr>
        <w:t xml:space="preserve"> Fritz Göbel, der Hof la</w:t>
      </w:r>
      <w:r w:rsidR="00A51EF1" w:rsidRPr="00BC7C0A">
        <w:rPr>
          <w:sz w:val="32"/>
          <w:szCs w:val="32"/>
        </w:rPr>
        <w:t>g</w:t>
      </w:r>
      <w:r w:rsidRPr="00BC7C0A">
        <w:rPr>
          <w:sz w:val="32"/>
          <w:szCs w:val="32"/>
        </w:rPr>
        <w:t xml:space="preserve"> etwas abseits an der </w:t>
      </w:r>
      <w:r w:rsidR="00A51EF1" w:rsidRPr="00BC7C0A">
        <w:rPr>
          <w:sz w:val="32"/>
          <w:szCs w:val="32"/>
        </w:rPr>
        <w:t>S</w:t>
      </w:r>
      <w:r w:rsidRPr="00BC7C0A">
        <w:rPr>
          <w:sz w:val="32"/>
          <w:szCs w:val="32"/>
        </w:rPr>
        <w:t>chwarzen Gasse mit Blick auf die Kir</w:t>
      </w:r>
      <w:r w:rsidR="00A51EF1" w:rsidRPr="00BC7C0A">
        <w:rPr>
          <w:sz w:val="32"/>
          <w:szCs w:val="32"/>
        </w:rPr>
        <w:t>che</w:t>
      </w:r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7096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Vordergund Nr. 52 Fritz Conrad, dahinter, getrennt durch die Gasse Nr. 13, Reinhold Naef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  <w:r w:rsidRPr="00BC7C0A">
        <w:rPr>
          <w:sz w:val="32"/>
          <w:szCs w:val="32"/>
        </w:rPr>
        <w:t xml:space="preserve">im </w:t>
      </w:r>
      <w:proofErr w:type="spellStart"/>
      <w:r w:rsidRPr="00BC7C0A">
        <w:rPr>
          <w:sz w:val="32"/>
          <w:szCs w:val="32"/>
        </w:rPr>
        <w:t>Vordergund</w:t>
      </w:r>
      <w:proofErr w:type="spellEnd"/>
      <w:r w:rsidRPr="00BC7C0A">
        <w:rPr>
          <w:sz w:val="32"/>
          <w:szCs w:val="32"/>
        </w:rPr>
        <w:t xml:space="preserve"> Nr. 52: Fritz Conrad, dahinter, getrennt durch die Gasse Nr. 13, Reinhold </w:t>
      </w:r>
      <w:proofErr w:type="spellStart"/>
      <w:r w:rsidRPr="00BC7C0A">
        <w:rPr>
          <w:sz w:val="32"/>
          <w:szCs w:val="32"/>
        </w:rPr>
        <w:t>Naefe</w:t>
      </w:r>
      <w:proofErr w:type="spellEnd"/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670754" cy="3762375"/>
            <wp:effectExtent l="0" t="0" r="635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r. 5a, 53 u. 53b, Max Conrad (Fleischerei), Ereich Conrad (Gastwirtschaft) Alfred Sankuhl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356" cy="376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  <w:r w:rsidRPr="00BC7C0A">
        <w:rPr>
          <w:sz w:val="32"/>
          <w:szCs w:val="32"/>
        </w:rPr>
        <w:t xml:space="preserve">Nr. 5a, 53 u. 53b: Max Conrad (Fleischerei), </w:t>
      </w:r>
      <w:proofErr w:type="spellStart"/>
      <w:r w:rsidRPr="00BC7C0A">
        <w:rPr>
          <w:sz w:val="32"/>
          <w:szCs w:val="32"/>
        </w:rPr>
        <w:t>Ereich</w:t>
      </w:r>
      <w:proofErr w:type="spellEnd"/>
      <w:r w:rsidRPr="00BC7C0A">
        <w:rPr>
          <w:sz w:val="32"/>
          <w:szCs w:val="32"/>
        </w:rPr>
        <w:t xml:space="preserve"> Conrad (Gastwirtschaft) Alfred </w:t>
      </w:r>
      <w:proofErr w:type="spellStart"/>
      <w:r w:rsidRPr="00BC7C0A">
        <w:rPr>
          <w:sz w:val="32"/>
          <w:szCs w:val="32"/>
        </w:rPr>
        <w:t>Sankuhl</w:t>
      </w:r>
      <w:proofErr w:type="spellEnd"/>
    </w:p>
    <w:p w:rsidR="00B71373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631565"/>
            <wp:effectExtent l="0" t="0" r="0" b="6985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hönheite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</w:p>
    <w:p w:rsidR="00A51EF1" w:rsidRPr="00BC7C0A" w:rsidRDefault="00A51EF1">
      <w:pPr>
        <w:rPr>
          <w:sz w:val="32"/>
          <w:szCs w:val="32"/>
        </w:rPr>
      </w:pPr>
      <w:r w:rsidRPr="00BC7C0A">
        <w:rPr>
          <w:sz w:val="32"/>
          <w:szCs w:val="32"/>
        </w:rPr>
        <w:t>Vereine:</w:t>
      </w:r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423164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v. Kirchenchor, Leiter Kanto Heinze, Ausflug nach Töppendorf Ende 192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260725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emischter Chor ca. 193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</w:p>
    <w:p w:rsidR="00A51EF1" w:rsidRPr="00BC7C0A" w:rsidRDefault="00A51EF1">
      <w:pPr>
        <w:rPr>
          <w:sz w:val="32"/>
          <w:szCs w:val="32"/>
        </w:rPr>
      </w:pPr>
    </w:p>
    <w:p w:rsidR="00A51EF1" w:rsidRPr="00BC7C0A" w:rsidRDefault="00A51EF1">
      <w:pPr>
        <w:rPr>
          <w:sz w:val="32"/>
          <w:szCs w:val="32"/>
        </w:rPr>
      </w:pPr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62204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emischter Gesangverein ca. 193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  <w:r w:rsidRPr="00BC7C0A">
        <w:rPr>
          <w:sz w:val="32"/>
          <w:szCs w:val="32"/>
        </w:rPr>
        <w:t>Gemischter Gesangverein, ca. 1932</w:t>
      </w:r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4272915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änner- u. Damen-Gesangverein, Ausflug nach Wartha, ca. 192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7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</w:p>
    <w:p w:rsidR="00A51EF1" w:rsidRPr="00BC7C0A" w:rsidRDefault="00A51EF1">
      <w:pPr>
        <w:rPr>
          <w:sz w:val="32"/>
          <w:szCs w:val="32"/>
        </w:rPr>
      </w:pPr>
      <w:r w:rsidRPr="00BC7C0A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69360"/>
            <wp:effectExtent l="0" t="0" r="0" b="254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änner-Gesangverei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EF1" w:rsidRPr="00BC7C0A" w:rsidRDefault="00A51EF1">
      <w:pPr>
        <w:rPr>
          <w:sz w:val="32"/>
          <w:szCs w:val="32"/>
        </w:rPr>
      </w:pPr>
    </w:p>
    <w:sectPr w:rsidR="00A51EF1" w:rsidRPr="00BC7C0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1373"/>
    <w:rsid w:val="0047606A"/>
    <w:rsid w:val="005B68D7"/>
    <w:rsid w:val="00A51EF1"/>
    <w:rsid w:val="00B71373"/>
    <w:rsid w:val="00BC7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D999AF"/>
  <w15:chartTrackingRefBased/>
  <w15:docId w15:val="{DC2C9336-B7F1-4BBE-BCD0-554455562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81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Video</dc:creator>
  <cp:keywords/>
  <dc:description/>
  <cp:lastModifiedBy>Video</cp:lastModifiedBy>
  <cp:revision>1</cp:revision>
  <dcterms:created xsi:type="dcterms:W3CDTF">2019-11-07T05:13:00Z</dcterms:created>
  <dcterms:modified xsi:type="dcterms:W3CDTF">2019-11-07T05:39:00Z</dcterms:modified>
</cp:coreProperties>
</file>