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DD1" w:rsidRDefault="00146DD1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146DD1">
        <w:rPr>
          <w:rFonts w:ascii="Old English Text MT" w:hAnsi="Old English Text MT"/>
          <w:b/>
          <w:sz w:val="48"/>
          <w:szCs w:val="48"/>
        </w:rPr>
        <w:t>Jordanstmühl</w:t>
      </w:r>
      <w:proofErr w:type="spellEnd"/>
    </w:p>
    <w:p w:rsidR="00146DD1" w:rsidRDefault="00146DD1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5760720" cy="364045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rfstraße Ev. Pfarrkirch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D1" w:rsidRDefault="00146DD1">
      <w:r>
        <w:t>Ev. Kirche an der Dorfstraße</w:t>
      </w:r>
    </w:p>
    <w:p w:rsidR="00146DD1" w:rsidRDefault="00146DD1"/>
    <w:p w:rsidR="00146DD1" w:rsidRDefault="00146DD1">
      <w:r>
        <w:rPr>
          <w:noProof/>
          <w:lang w:eastAsia="de-DE"/>
        </w:rPr>
        <w:drawing>
          <wp:inline distT="0" distB="0" distL="0" distR="0">
            <wp:extent cx="5760720" cy="351409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. Pfarrkirche inn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D1" w:rsidRDefault="00146DD1">
      <w:r>
        <w:t xml:space="preserve">Pfarrkirche, </w:t>
      </w:r>
      <w:proofErr w:type="spellStart"/>
      <w:r>
        <w:t>innenansicht</w:t>
      </w:r>
      <w:proofErr w:type="spellEnd"/>
    </w:p>
    <w:sectPr w:rsidR="00146DD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DD1"/>
    <w:rsid w:val="00146DD1"/>
    <w:rsid w:val="0047606A"/>
    <w:rsid w:val="005B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BDDCE"/>
  <w15:chartTrackingRefBased/>
  <w15:docId w15:val="{0EE45BC8-CAD2-4CC1-9006-88C84D8D2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2019-11-08T05:58:00Z</dcterms:created>
  <dcterms:modified xsi:type="dcterms:W3CDTF">2019-11-08T06:02:00Z</dcterms:modified>
</cp:coreProperties>
</file>